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ПРАВИТЕЛЬСТВО РОССИЙСКОЙ ФЕДЕРАЦИИ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ПОСТАНОВЛЕНИЕ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от 5 марта 2018 г. № 228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МОСКВА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О реестре лиц, уволенных в связи с утратой доверия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  соответствии    со    статьей 15    Федерального    закона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" w:tgtFrame="contents" w:history="1">
        <w:r w:rsidRPr="00C22E34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"О противодействии коррупции"</w:t>
        </w:r>
      </w:hyperlink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Правительство  Российской  Федерации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 о с т а н о в л я е т: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Утвердить прилагаемое Положение о  реестре  лиц,  уволенных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 связи с утратой доверия.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Установить,  что  реализация  полномочий,   предусмотренных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настоящим постановлением, осуществляется в  пределах  установленной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Правительством   Российской   Федерации   предельной    численности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работников федеральных органов исполнительной  власти  и  бюджетных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ассигнований,  предусмотренных  указанным  органам  в   федеральном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бюджете на руководство и управление в сфере установленных функций.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Председатель Правительства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Российской Федерации                                Д.Медведев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__________________________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УТВЕРЖДЕНО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постановлением Правительства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Российской Федерации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от 5 марта 2018 г. № 228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ПОЛОЖЕНИЕ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о реестре лиц, уволенных в связи с утратой доверия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Настоящее Положение определяет порядок включения сведений 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лице,  к  которому  было  применено  взыскание  в  виде  увольнения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(освобождения от должности) в связи с утратой доверия за совершение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коррупционного правонарушения (далее -  сведения),  в  реестр  лиц,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уволенных в связи с утратой доверия (далее - реестр), исключения из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реестра  сведений,  размещения   реестра   на   официальном   сайте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федеральной  государственной  информационной  системы   в   области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службы  в  информационно-телекоммуникационной  сети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"Интернет" (далее - единая система).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Департамент Правительства  Российской  Федерации,  к  сфере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ведения  которого  относится  обеспечение   реализации   полномочий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 Российской  Федерации  в  решении  кадровых  вопросов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(далее -  уполномоченное   подразделение   Аппарата   Правительства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Федерации),   осуществляет   размещение   реестра   на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официальном сайте единой системы  и  внесение  в  реестр  изменений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 соответствии с настоящим Положением.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Федеральные государственные органы и высшие  исполнительные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органы  государственной  власти  субъектов   Российской   Федерации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(далее - уполномоченные государственные органы),  Центральный  банк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Федерации,   государственные   корпорации   (компании),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публично-правовые компании, Пенсионный фонд  Российской  Федерации,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Фонд социального страхования Российской Федерации, Федеральный фонд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обязательного медицинского страхования, иные организации, созданные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Федерацией  на   основании   федерального   закона,   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организации, созданные для  выполнения  задач,  поставленных  перед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Правительством   Российской   Федерации   (далее -   уполномоченные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организации),  определяют  должностное   лицо,   ответственное   за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включение  сведений  в  реестр  и  исключение  сведений   из   него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посредством направления  сведений  в  уполномоченное  подразделение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Аппарата  Правительства  Российской  Федерации  в  соответствии   с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настоящим Положением.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Территориальные органы, иные территориальные  подразделения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федеральных государственных органов, органы государственной  власти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субъектов Российской  Федерации,  органы  местного  самоуправления,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территориальные подразделения уполномоченных организаций,  а  также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организации, созданные для  выполнения  задач,  поставленных  перед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федеральными  государственными  органами,  определяют   должностное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лицо,  ответственное  за  направление  сведений  в   уполномоченный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государственный орган (уполномоченную организацию) в соответствии с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настоящим Положением  для  их  включения  в  реестр,  а  также  для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исключения из реестра сведений по основаниям, указанным в пункте 15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настоящего Положения.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Сведения включаются в реестр посредством их  направления  в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уполномоченное  подразделение  Аппарата  Правительства   Российской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Федерации: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должностным лицом федерального государственного органа -  в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отношении  лиц,  замещавших  государственные  должности  Российской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 должности   федеральной   государственной   службы   в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федеральном государственном органе, в территориальном органе и ином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территориальном подразделении этого  федерального  государственного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органа, а также должности в организациях, созданных для  выполнения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задач, поставленных  перед  указанным  федеральным  государственным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органом (за исключением уполномоченных организаций);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должностным   лицом    высшего    исполнительного    органа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власти субъекта Российской Федерации - в  отношении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лиц,  замещавших  государственные  должности  субъекта   Российской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 муниципальные    должности,    а    также    должности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гражданской службы субъекта Российской Федерации  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муниципальной службы;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должностным лицом уполномоченной организации - в  отношении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лиц, замещавших должности в  уполномоченной  организации,  а  также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должности в ее территориальных подразделениях.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Сведения направляются в федеральный государственный орган: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должностным  лицом  территориального   органа   или   иного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территориального   подразделения   федерального    государственного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органа - в  отношении  лиц,  замещавших  государственные  должности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должности федеральной государственной службы;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должностным лицом  организации,  созданной  для  выполнения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задач, поставленных перед федеральным государственным  органом  (за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исключением  уполномоченной  организации), -   в   отношении   лиц,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замещавших должности в этой организации.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Сведения  направляются  в   высший   исполнительный   орган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власти субъекта Российской Федерации: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должностным   лицом   государственного   органа    субъекта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- в отношении лиц, замещавших  государственные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должности субъекта Российской Федерации, должности  государственной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гражданской службы субъекта Российской Федерации;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должностным  лицом  органа  местного   самоуправления -   в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отношении  лиц,  замещавших  муниципальные   должности,   должности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муниципальной службы.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Сведения  в   отношении   лиц,   замещавших   должности   в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территориальных    подразделениях    уполномоченной    организации,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направляются в  уполномоченную  организацию  должностным  лицом  ее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территориального подразделения.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9. Должностное  лицо  уполномоченного  подразделения  Аппарата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 Российской  Федерации,  на  которое  в  установленном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порядке возложена обязанность по размещению реестра на  официальном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сайте единой системы и внесению в реестр изменений  в  соответствии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 настоящим  Положением,  несет   установленную   законодательством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 Федерации    дисциплинарную    ответственность     за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своевременность размещения сведений в реестре на официальном  сайте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единой системы.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Должностное лицо, указанное в пункте 3  настоящего  Положения,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несет   установленную   законодательством   Российской    Федерации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дисциплинарную  ответственность   за   достоверность,   полноту   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своевременность направления сведений в уполномоченное подразделение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Аппарата Правительства Российской Федерации.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Должностное лицо, указанное в пункте 4  настоящего  Положения,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несет   установленную   законодательством   Российской    Федерации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дисциплинарную  ответственность   за   достоверность,   полноту   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своевременность    направления    сведений     в     уполномоченный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государственный орган (уполномоченную организацию).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10. Должностное  лицо,  указанное  в   пункте   4   настоящего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Положения, направляет информацию, указанную в пункте 12  настоящего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Положения, в уполномоченный государственный  орган  (уполномоченную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организацию) в течение 10 рабочих  дней  со  дня  принятия  акта  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применении взыскания в виде увольнения (освобождения от  должности)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  связи   с   утратой   доверия   за   совершение   коррупционного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правонарушения  в  соответствии   с   пунктами   6 - 8   настоящего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Положения.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11. Должностное  лицо,  указанное  в   пункте   3   настоящего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Положения, направляет информацию, указанную в пункте 12  настоящего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Положения, в уполномоченное  подразделение  Аппарата  Правительства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в течение 10 рабочих дней со дня принятия акта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 применении  взыскания  в   виде   увольнения   (освобождения   от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должности) в связи с утратой доверия за  совершение  коррупционного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правонарушения или в  течение  3  рабочих  дней  со  дня  получения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информации в соответствии с пунктом 10 настоящего Положения.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12. Для   включения   сведений   в    реестр    уполномоченный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государственный орган  (уполномоченная  организация)  направляет  в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уполномоченное  подразделение  Аппарата  Правительства   Российской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Федерации следующую информацию: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фамилия,  имя  и  отчество  лица,  к   которому   применено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взыскание в виде увольнения (освобождения от должности) в  связи  с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утратой доверия за совершение 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дата рождения лица, к которому применено взыскание  в  виде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увольнения (освобождения от должности) в связи  с  утратой  доверия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за совершение 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идентификационный    номер     налогоплательщика     (ИНН),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присваиваемый налоговым органом Российской  Федерации,  или  аналог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идентификационного  номера   налогоплательщика   в соответствии   с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законодательством   соответствующего    иностранного    государства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(для иностранных лиц) - при наличии;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страховой номер индивидуального  лицевого  счета  (СНИЛС) -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при наличии;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номер и  серия  паспорта  (или  реквизиты  заменяющего  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документа) лица, к которому применено взыскание в  виде  увольнения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(освобождения от должности) в связи с утратой доверия за совершение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е) наименование  органа  (организации),  в  котором   замещало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должность  лицо,  к  которому  было  применено  взыскание  в   виде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увольнения (освобождения от должности) в связи с утратой доверия за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совершение 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ж) наименование должности,  замещаемой  на  момент  применения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взыскания в виде увольнения (освобождения  от  должности)  в  связи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 утратой доверия за совершение 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з) дата и номер (реквизиты) соответствующего акта о применении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взыскания в виде увольнения (освобождения от должности) в  связи  с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утратой доверия за совершение 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и) сведения  о   совершенном   коррупционном   правонарушении,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послужившем основанием для увольнения (освобождения  от  должности)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лица  в  связи  с  утратой  доверия  за  совершение  коррупционного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правонарушения, со  ссылкой  на  положение  нормативного  правового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акта, требования которого были нарушены.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13. Одновременно  в  уполномоченное   подразделение   Аппарата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   Российской   Федерации   направляется    заверенная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соответствующей кадровой службой копия акта о применении  взыскания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 виде увольнения (освобождения от должности)  в  связи  с  утратой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доверия за совершение коррупционного правонарушения.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14. Уполномоченное   подразделение   Аппарата    Правительства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в течение 10 рабочих дней со  дня  поступления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информации в соответствии с пунктом 11 настоящего Положения  вносит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изменения  в  реестр,  размещаемый  на  официальном  сайте   единой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системы.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15. Сведения исключаются из реестра по следующим основаниям: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отмена  акта  о  применении  взыскания  в  виде  увольнения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(освобождения от должности) в связи с утратой доверия за совершение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вступление в установленном порядке в законную силу  решения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суда об отмене  акта  о  применении  взыскания  в  виде  увольнения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(освобождения от должности) в связи с утратой доверия за совершение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истечение 5 лет со дня принятия акта о применении взыскания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 виде увольнения (освобождения от должности)  в  связи  с  утратой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доверия за совершение 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смерть лица, к которому было  применено  взыскание  в  виде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увольнения (освобождения от должности) в связи  с  утратой  доверия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за совершение коррупционного правонарушения.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16. Уполномоченное   подразделение   Аппарата    Правительства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вносит изменения в реестр в следующие сроки: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не позднее 10 рабочих дней со  дня  поступления  информации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 соответствии  с   пунктами 17   и   21   настоящего   Положения -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 основаниям,  предусмотренным  подпунктами "а"  и  "б"  пункта 15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настоящего  Положения.  В  соответствующей  строке  реестра  сроком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на 1 месяц создается запись о том, что сведения подлежат исключению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из реестра. По истечении указанного  срока  сведения  удаляются  из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реестра;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на следующий календарный день после наступления  основания,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предусмотренного подпунктом "в" пункта 15 настоящего Положения;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не позднее 10 рабочих дней со  дня  поступления  информации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 соответствии  с  пунктами  17   и   21   настоящего   Положения -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 основанию, предусмотренному подпунктом "г" пункта 15  настоящего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Положения.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17. Должностное  лицо,  указанное  в   пункте   3   настоящего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Положения, обязано направить уведомление об исключении  из  реестра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сведений  в  уполномоченное  подразделение  Аппарата  Правительства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в течение 3 рабочих дней  со  дня  наступления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оснований,  предусмотренных   подпунктами "а"   и   "б"   пункта 15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настоящего  Положения,  или  со  дня  получения   уведомления   или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письменного заявления в соответствии с пунктами 18 - 20  настоящего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Положения.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18. Должностное  лицо,  указанное  в   пункте   4   настоящего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Положения, обязано направить уведомление об исключении  из  реестра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сведений в  уполномоченный  государственный  орган  (уполномоченную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организацию) в течение 3 рабочих дней со дня наступления оснований,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предусмотренных  подпунктами "а"   и   "б"   пункта 15   настоящего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Положения,  или  со   дня   получения   письменного   заявления   в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соответствии с пунктами 19 и 20 настоящего Положения.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19. Для  исключения  из   реестра   сведений   по   основанию,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предусмотренному  подпунктом "б"  пункта 15  настоящего  Положения,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лицо, в отношении которого судом было  принято  решение  об  отмене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акта, явившегося основанием для включения сведений в реестр, вправе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направить в орган (организацию), в котором указанное лицо  замещало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должность, посредством почтовой связи (передать  на  личном  приеме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граждан) письменное заявление с приложением нотариально  заверенной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копии решения суда.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20. Для  исключения  из   реестра   сведений   по   основанию,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предусмотренному подпунктом "г"  пункта  15  настоящего  Положения,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родственники или свойственники  лица,  к  которому  было  применено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взыскание в виде увольнения (освобождения  от  должности)  в  связи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 утратой  доверия  за  совершение  коррупционного  правонарушения,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вправе  направить  в  орган  (организацию),  в   котором   замещало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должность  лицо,  к  которому  было  применено  взыскание  в   виде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увольнения (освобождения от должности) в связи с утратой доверия за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совершение  коррупционного  правонарушения,  посредством   почтовой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связи (передать на личном приеме граждан)  письменное  заявление  с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приложением нотариально заверенной копии свидетельства о смерти.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21. В случае упразднения (ликвидации) органа (организации),  в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котором  замещало  должность  лицо,  к  которому   было   применено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взыскание в виде увольнения (освобождения от должности) в  связи  с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утратой  доверия  за  совершение   коррупционного   правонарушения,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письменные заявления,  указанные  в  пунктах  19  и  20  настоящего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Положения,   направляются    непосредственно    в    уполномоченное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подразделение   Аппарата   Правительства    Российской    Федерации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посредством почтовой связи (передаются на личном приеме граждан).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22. Реестр размещается в открытом доступе на официальном сайте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единой системы по  адресу  http://gossluzhba.gov.ru/reestr  в  виде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списка, который сформирован в алфавитном порядке (в формате PDF)  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содержит: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порядковый номер;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фамилию,  имя  и  отчество  лица,  к   которому   применено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взыскание в виде увольнения (освобождения от должности) в  связи  с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утратой доверия за совершение 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наименование  органа  (организации),  в  котором   замещало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должность  лицо,  к  которому  было  применено  взыскание  в   виде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увольнения (освобождения от должности) в связи с утратой доверия за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совершение 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наименование должности,  замещаемой  на  момент  применения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взыскания в виде увольнения (освобождения  от  должности)  в  связи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 утратой доверия за совершение 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положение нормативного правового акта, требования  которого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были нарушены и послужившее основанием для увольнения (освобождения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от  должности)  лица  в  связи  с  утратой  доверия  за  совершение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е) дату соответствующего акта о применении  взыскания  в  виде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увольнения (освобождения от должности) в связи с утратой доверия за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совершение коррупционного правонарушения;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ж) дату размещения  информации  на  официальном  сайте  единой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системы.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23. Изменение  сведений,  включенных  в   реестр,   в   части,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касающейся   исправления   технических    ошибок,    осуществляется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уполномоченным  подразделением  Аппарата  Правительства  Российской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Федерации  в  течение  суток  со  дня  самостоятельного   выявления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технических ошибок,  а  также  в  течение  3 рабочих  дней  со  дня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22E34">
        <w:rPr>
          <w:rFonts w:ascii="Courier New" w:eastAsia="Times New Roman" w:hAnsi="Courier New" w:cs="Courier New"/>
          <w:color w:val="000000"/>
          <w:sz w:val="20"/>
          <w:szCs w:val="20"/>
        </w:rPr>
        <w:t>получения соответствующего письменного обращения.</w:t>
      </w:r>
    </w:p>
    <w:p w:rsidR="00C22E34" w:rsidRPr="00C22E34" w:rsidRDefault="00C22E34" w:rsidP="00C2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638D2" w:rsidRDefault="00A638D2"/>
    <w:sectPr w:rsidR="00A6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2E34"/>
    <w:rsid w:val="00A638D2"/>
    <w:rsid w:val="00C2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2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2E34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C22E34"/>
  </w:style>
  <w:style w:type="character" w:styleId="a3">
    <w:name w:val="Hyperlink"/>
    <w:basedOn w:val="a0"/>
    <w:uiPriority w:val="99"/>
    <w:semiHidden/>
    <w:unhideWhenUsed/>
    <w:rsid w:val="00C22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463022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2681</Words>
  <Characters>15283</Characters>
  <Application>Microsoft Office Word</Application>
  <DocSecurity>0</DocSecurity>
  <Lines>127</Lines>
  <Paragraphs>35</Paragraphs>
  <ScaleCrop>false</ScaleCrop>
  <Company/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2019-04-30T08:41:00Z</dcterms:created>
  <dcterms:modified xsi:type="dcterms:W3CDTF">2019-04-30T08:41:00Z</dcterms:modified>
</cp:coreProperties>
</file>