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2E" w:rsidRDefault="00E2482E" w:rsidP="00E2482E">
      <w:pPr>
        <w:pStyle w:val="a4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E2482E" w:rsidRDefault="00E2482E" w:rsidP="00E2482E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E2482E" w:rsidRDefault="00E2482E" w:rsidP="00E2482E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E2482E" w:rsidRDefault="00E2482E" w:rsidP="00E2482E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E2482E" w:rsidRDefault="00E2482E" w:rsidP="00E2482E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</w:p>
    <w:p w:rsidR="00E2482E" w:rsidRDefault="00E2482E" w:rsidP="00E2482E">
      <w:pPr>
        <w:pStyle w:val="a3"/>
        <w:spacing w:before="0" w:beforeAutospacing="0"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 «21»  мая  2018 г. № 36</w:t>
      </w:r>
    </w:p>
    <w:p w:rsidR="00E2482E" w:rsidRDefault="00E2482E" w:rsidP="00E2482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область, Курский район д. Большое Шумаково</w:t>
      </w: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82E" w:rsidRPr="008726C0" w:rsidRDefault="00E2482E" w:rsidP="00E2482E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  <w:r w:rsidRPr="008726C0">
        <w:rPr>
          <w:rFonts w:cs="Times New Roman"/>
          <w:sz w:val="28"/>
          <w:szCs w:val="28"/>
          <w:lang w:val="ru-RU"/>
        </w:rPr>
        <w:t>О назначении ответственного лица</w:t>
      </w:r>
    </w:p>
    <w:p w:rsidR="00E2482E" w:rsidRDefault="00E2482E" w:rsidP="00E2482E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  <w:r w:rsidRPr="008726C0">
        <w:rPr>
          <w:rFonts w:cs="Times New Roman"/>
          <w:sz w:val="28"/>
          <w:szCs w:val="28"/>
          <w:lang w:val="ru-RU"/>
        </w:rPr>
        <w:t>за направление сведений</w:t>
      </w:r>
    </w:p>
    <w:p w:rsidR="00E2482E" w:rsidRPr="008726C0" w:rsidRDefault="00E2482E" w:rsidP="00E2482E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E2482E" w:rsidRDefault="00E2482E" w:rsidP="00E2482E">
      <w:pPr>
        <w:pStyle w:val="a3"/>
        <w:spacing w:before="0" w:beforeAutospacing="0" w:after="0"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постановления Правительства Российской Федерации от 05 марта 2018 г. №228  «О реестре лиц, уволенных в связи с утратой доверия» и в соответствии с постановлением Администрации Курской области от 24 апреля 2018 г. №341-па «О мерах по реализации постановления Правительства Российской Федерации от 05 марта 2018 г. №228  «О реестре лиц, уволенных в связи с утратой доверия»: </w:t>
      </w:r>
      <w:proofErr w:type="gramEnd"/>
    </w:p>
    <w:p w:rsidR="00E2482E" w:rsidRDefault="00E2482E" w:rsidP="00E2482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 за направление сведений  в отношении лица, замещавшего муниципальные должности, должности муниципальной службы Администрации Шумаковского сельсовета Курского района, к которому применено взыскание в виде увольнения (освобождение от должности) в связи с утратой доверия за совершение коррупционного правонарушения в Администрацию Курской области для их включения в реестр лиц, уволенных в связи  с утратой доверия, и исключения сведений из него, назначить 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Шумаковского сельсовета Курского района Курской области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вопросам Иванову Наталью Владимировну.</w:t>
      </w:r>
    </w:p>
    <w:p w:rsidR="00E2482E" w:rsidRDefault="00E2482E" w:rsidP="00E2482E">
      <w:pPr>
        <w:pStyle w:val="a3"/>
        <w:spacing w:before="0" w:beforeAutospacing="0"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2482E" w:rsidRDefault="00E2482E" w:rsidP="00E2482E">
      <w:pPr>
        <w:pStyle w:val="a3"/>
        <w:spacing w:before="0" w:beforeAutospacing="0"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E2482E" w:rsidRPr="008726C0" w:rsidRDefault="00E2482E" w:rsidP="00E2482E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E2482E" w:rsidRPr="008726C0" w:rsidRDefault="00E2482E" w:rsidP="00E2482E">
      <w:pPr>
        <w:pStyle w:val="a4"/>
        <w:spacing w:line="240" w:lineRule="atLeast"/>
        <w:rPr>
          <w:rFonts w:cs="Times New Roman"/>
          <w:sz w:val="28"/>
          <w:szCs w:val="28"/>
          <w:lang w:val="ru-RU"/>
        </w:rPr>
      </w:pP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E2482E" w:rsidRDefault="00E2482E" w:rsidP="00E248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012F" w:rsidRDefault="00C7012F"/>
    <w:sectPr w:rsidR="00C7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82E"/>
    <w:rsid w:val="00C7012F"/>
    <w:rsid w:val="00E2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8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248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E2482E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2009-03-09T02:05:00Z</dcterms:created>
  <dcterms:modified xsi:type="dcterms:W3CDTF">2009-03-09T02:05:00Z</dcterms:modified>
</cp:coreProperties>
</file>