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36F5" w:rsidRPr="00EB1ACF" w:rsidRDefault="007036F5" w:rsidP="00B069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B1ACF">
        <w:rPr>
          <w:rFonts w:ascii="Times New Roman" w:eastAsia="Calibri" w:hAnsi="Times New Roman" w:cs="Times New Roman"/>
          <w:b/>
          <w:sz w:val="28"/>
          <w:szCs w:val="28"/>
        </w:rPr>
        <w:t>ПАСПОРТ</w:t>
      </w:r>
    </w:p>
    <w:p w:rsidR="007036F5" w:rsidRDefault="007036F5" w:rsidP="00B06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B1ACF">
        <w:rPr>
          <w:rFonts w:ascii="Times New Roman" w:hAnsi="Times New Roman" w:cs="Times New Roman"/>
          <w:b/>
          <w:sz w:val="28"/>
          <w:szCs w:val="28"/>
        </w:rPr>
        <w:t>муниципальной программы «Защита населения и территории от чрезвычайных ситуаций, обеспечение пожарной безопасности и безопасности людей на водных объектах» на территории Шумаковского сельсовета Курского района Курской области»</w:t>
      </w:r>
    </w:p>
    <w:p w:rsidR="00B06946" w:rsidRPr="007036F5" w:rsidRDefault="00B06946" w:rsidP="00B06946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92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2625"/>
        <w:gridCol w:w="6662"/>
      </w:tblGrid>
      <w:tr w:rsidR="007036F5" w:rsidRPr="00EB1ACF" w:rsidTr="005C36A4">
        <w:tc>
          <w:tcPr>
            <w:tcW w:w="2625" w:type="dxa"/>
          </w:tcPr>
          <w:p w:rsidR="007036F5" w:rsidRPr="00EB1ACF" w:rsidRDefault="007036F5" w:rsidP="00B0694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62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7036F5" w:rsidRPr="00EB1ACF" w:rsidTr="005C36A4">
        <w:tc>
          <w:tcPr>
            <w:tcW w:w="2625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62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нет</w:t>
            </w:r>
          </w:p>
        </w:tc>
      </w:tr>
      <w:tr w:rsidR="007036F5" w:rsidRPr="00EB1ACF" w:rsidTr="005C36A4">
        <w:tc>
          <w:tcPr>
            <w:tcW w:w="2625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62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7036F5" w:rsidRPr="00EB1ACF" w:rsidTr="005C36A4">
        <w:tc>
          <w:tcPr>
            <w:tcW w:w="2625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Arial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662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Arial" w:hAnsi="Times New Roman" w:cs="Times New Roman"/>
                <w:sz w:val="24"/>
                <w:szCs w:val="24"/>
              </w:rPr>
              <w:t xml:space="preserve">1. </w:t>
            </w: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Подпрограмма «Снижение рисков и смягчение последствий чрезвычайных ситуаций природного и техногенного характера»</w:t>
            </w:r>
            <w:r w:rsidR="00EB1ACF" w:rsidRPr="00EB1ACF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36F5" w:rsidRPr="00EB1ACF" w:rsidTr="005C36A4">
        <w:tc>
          <w:tcPr>
            <w:tcW w:w="2625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6662" w:type="dxa"/>
          </w:tcPr>
          <w:p w:rsidR="007036F5" w:rsidRPr="00EB1ACF" w:rsidRDefault="00EB1ACF" w:rsidP="00EB1AC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7036F5" w:rsidRPr="00EB1ACF" w:rsidTr="005C36A4">
        <w:tc>
          <w:tcPr>
            <w:tcW w:w="2625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662" w:type="dxa"/>
            <w:shd w:val="clear" w:color="auto" w:fill="auto"/>
          </w:tcPr>
          <w:p w:rsidR="007036F5" w:rsidRPr="00EB1ACF" w:rsidRDefault="007036F5" w:rsidP="00EB1A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Обеспечение комплексной безопасности жизнедеятельности населения от чрезвычайных ситуаций природного и техногенного характера</w:t>
            </w:r>
          </w:p>
        </w:tc>
      </w:tr>
      <w:tr w:rsidR="007036F5" w:rsidRPr="00EB1ACF" w:rsidTr="005C36A4">
        <w:tc>
          <w:tcPr>
            <w:tcW w:w="2625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62" w:type="dxa"/>
          </w:tcPr>
          <w:p w:rsidR="007036F5" w:rsidRPr="00EB1ACF" w:rsidRDefault="007036F5" w:rsidP="00EB1ACF">
            <w:pPr>
              <w:widowControl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1 Повышение подготовленности к жизнеобеспечению населения, пострадавшего в чрезвычайных ситуациях;</w:t>
            </w:r>
          </w:p>
          <w:p w:rsidR="007036F5" w:rsidRPr="00EB1ACF" w:rsidRDefault="007036F5" w:rsidP="00EB1AC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2. Совершенствование мероприятий по предупреждению и ликвидации чрезвычайных ситуаций;</w:t>
            </w:r>
          </w:p>
          <w:p w:rsidR="007036F5" w:rsidRPr="00EB1ACF" w:rsidRDefault="007036F5" w:rsidP="00EB1ACF">
            <w:pPr>
              <w:pStyle w:val="a9"/>
              <w:rPr>
                <w:rFonts w:eastAsia="Calibri"/>
                <w:sz w:val="24"/>
                <w:szCs w:val="24"/>
              </w:rPr>
            </w:pPr>
            <w:r w:rsidRPr="00EB1ACF">
              <w:rPr>
                <w:rFonts w:eastAsia="Calibri"/>
                <w:sz w:val="24"/>
                <w:szCs w:val="24"/>
              </w:rPr>
              <w:t>3. Обеспечение эффективного предупреждения и ликвидации чрезвычайных ситуаций природного и техногенного характера, пожаров, происшествий на водных объектах, а также ликвидации последствий террористических акций и военных действий.</w:t>
            </w:r>
          </w:p>
          <w:p w:rsidR="007036F5" w:rsidRPr="00EB1ACF" w:rsidRDefault="007036F5" w:rsidP="00EB1ACF">
            <w:pPr>
              <w:pStyle w:val="a9"/>
              <w:rPr>
                <w:rFonts w:eastAsia="Calibri"/>
                <w:sz w:val="24"/>
                <w:szCs w:val="24"/>
              </w:rPr>
            </w:pPr>
          </w:p>
        </w:tc>
      </w:tr>
      <w:tr w:rsidR="007036F5" w:rsidRPr="00EB1ACF" w:rsidTr="005C36A4">
        <w:trPr>
          <w:trHeight w:val="2315"/>
        </w:trPr>
        <w:tc>
          <w:tcPr>
            <w:tcW w:w="2625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662" w:type="dxa"/>
          </w:tcPr>
          <w:p w:rsidR="007036F5" w:rsidRPr="00EB1ACF" w:rsidRDefault="007036F5" w:rsidP="00EB1ACF">
            <w:pPr>
              <w:pStyle w:val="a9"/>
              <w:rPr>
                <w:rFonts w:eastAsia="Calibri"/>
                <w:sz w:val="24"/>
                <w:szCs w:val="24"/>
              </w:rPr>
            </w:pPr>
            <w:r w:rsidRPr="00EB1ACF">
              <w:rPr>
                <w:rFonts w:eastAsia="Calibri"/>
                <w:sz w:val="24"/>
                <w:szCs w:val="24"/>
              </w:rPr>
              <w:t>-снижение количества погибших, травмированных и пострадавших при чрезвычайных ситуациях, пожарах, происшествиях на водных объектах;</w:t>
            </w:r>
          </w:p>
          <w:p w:rsidR="007036F5" w:rsidRPr="00EB1ACF" w:rsidRDefault="007036F5" w:rsidP="00EB1ACF">
            <w:pPr>
              <w:pStyle w:val="a9"/>
              <w:rPr>
                <w:rFonts w:eastAsia="Calibri"/>
                <w:sz w:val="24"/>
                <w:szCs w:val="24"/>
              </w:rPr>
            </w:pPr>
            <w:r w:rsidRPr="00EB1AC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пожаров;</w:t>
            </w:r>
          </w:p>
          <w:p w:rsidR="007036F5" w:rsidRPr="00EB1ACF" w:rsidRDefault="007036F5" w:rsidP="00EB1ACF">
            <w:pPr>
              <w:pStyle w:val="a9"/>
              <w:rPr>
                <w:rFonts w:eastAsia="Calibri"/>
                <w:sz w:val="24"/>
                <w:szCs w:val="24"/>
              </w:rPr>
            </w:pPr>
            <w:r w:rsidRPr="00EB1AC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объектах.</w:t>
            </w:r>
          </w:p>
          <w:p w:rsidR="007036F5" w:rsidRPr="00EB1ACF" w:rsidRDefault="007036F5" w:rsidP="00EB1ACF">
            <w:pPr>
              <w:pStyle w:val="a9"/>
              <w:rPr>
                <w:rFonts w:eastAsia="Calibri"/>
                <w:sz w:val="24"/>
                <w:szCs w:val="24"/>
              </w:rPr>
            </w:pPr>
            <w:r w:rsidRPr="00EB1ACF">
              <w:rPr>
                <w:rFonts w:eastAsia="Calibri"/>
                <w:sz w:val="24"/>
                <w:szCs w:val="24"/>
              </w:rPr>
              <w:t xml:space="preserve"> </w:t>
            </w:r>
          </w:p>
        </w:tc>
      </w:tr>
      <w:tr w:rsidR="007036F5" w:rsidRPr="00EB1ACF" w:rsidTr="005C36A4">
        <w:tc>
          <w:tcPr>
            <w:tcW w:w="2625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662" w:type="dxa"/>
          </w:tcPr>
          <w:p w:rsidR="007036F5" w:rsidRPr="00EB1ACF" w:rsidRDefault="007036F5" w:rsidP="00EB1ACF">
            <w:pPr>
              <w:tabs>
                <w:tab w:val="left" w:pos="98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Муниципальная программа реализуется в 2020-2024 годах в один этап </w:t>
            </w:r>
          </w:p>
          <w:p w:rsidR="007036F5" w:rsidRPr="00EB1ACF" w:rsidRDefault="007036F5" w:rsidP="00EB1ACF">
            <w:pPr>
              <w:tabs>
                <w:tab w:val="left" w:pos="1583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36F5" w:rsidRPr="00EB1ACF" w:rsidTr="005C36A4">
        <w:tc>
          <w:tcPr>
            <w:tcW w:w="2625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Объемы бюджетных ассигнований программы</w:t>
            </w:r>
          </w:p>
        </w:tc>
        <w:tc>
          <w:tcPr>
            <w:tcW w:w="6662" w:type="dxa"/>
          </w:tcPr>
          <w:p w:rsidR="00EB1ACF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Муниципальная программа реализуется за счет средств бюджета Шумаковского сельсовета Курского района Курской области.</w:t>
            </w:r>
          </w:p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Объем бюджетных ассигнований местного бюджета на реализацию муниципальной программы в 2020-2024 годах составляет 53000,00 рублей, в том числе:</w:t>
            </w:r>
          </w:p>
          <w:p w:rsidR="007036F5" w:rsidRPr="00EB1ACF" w:rsidRDefault="007036F5" w:rsidP="00EB1ACF">
            <w:pPr>
              <w:suppressAutoHyphens/>
              <w:spacing w:after="0" w:line="240" w:lineRule="auto"/>
              <w:ind w:left="77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2020 год –  1000.00 рублей;</w:t>
            </w:r>
          </w:p>
          <w:p w:rsidR="007036F5" w:rsidRPr="00EB1ACF" w:rsidRDefault="007036F5" w:rsidP="00EB1ACF">
            <w:pPr>
              <w:suppressAutoHyphens/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2021год –   1000,00 рублей;</w:t>
            </w:r>
          </w:p>
          <w:p w:rsidR="007036F5" w:rsidRPr="00EB1ACF" w:rsidRDefault="007036F5" w:rsidP="00EB1ACF">
            <w:pPr>
              <w:suppressAutoHyphens/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2022 год –  1000,00 рублей;</w:t>
            </w:r>
          </w:p>
          <w:p w:rsidR="007036F5" w:rsidRPr="00EB1ACF" w:rsidRDefault="007036F5" w:rsidP="00EB1ACF">
            <w:pPr>
              <w:suppressAutoHyphens/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2023 год –  25000,00 рублей,</w:t>
            </w:r>
          </w:p>
          <w:p w:rsidR="007036F5" w:rsidRPr="00EB1ACF" w:rsidRDefault="007036F5" w:rsidP="00EB1ACF">
            <w:pPr>
              <w:suppressAutoHyphens/>
              <w:spacing w:after="0" w:line="240" w:lineRule="auto"/>
              <w:ind w:left="70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2024 год –   25000,00 рублей</w:t>
            </w:r>
          </w:p>
        </w:tc>
      </w:tr>
      <w:tr w:rsidR="007036F5" w:rsidRPr="00EB1ACF" w:rsidTr="005C36A4">
        <w:tc>
          <w:tcPr>
            <w:tcW w:w="2625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6662" w:type="dxa"/>
          </w:tcPr>
          <w:p w:rsidR="007036F5" w:rsidRPr="00EB1ACF" w:rsidRDefault="007036F5" w:rsidP="00EB1ACF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eastAsia="Calibri" w:hAnsi="Times New Roman" w:cs="Times New Roman"/>
                <w:sz w:val="24"/>
                <w:szCs w:val="24"/>
              </w:rPr>
              <w:t>Реализация муниципальной программы в полном объеме позволит:</w:t>
            </w:r>
          </w:p>
          <w:p w:rsidR="007036F5" w:rsidRPr="00EB1ACF" w:rsidRDefault="007036F5" w:rsidP="00EB1ACF">
            <w:pPr>
              <w:pStyle w:val="a9"/>
              <w:rPr>
                <w:rFonts w:eastAsia="Calibri"/>
                <w:sz w:val="24"/>
                <w:szCs w:val="24"/>
              </w:rPr>
            </w:pPr>
            <w:r w:rsidRPr="00EB1ACF">
              <w:rPr>
                <w:rFonts w:eastAsia="Calibri"/>
                <w:sz w:val="24"/>
                <w:szCs w:val="24"/>
              </w:rPr>
              <w:t>-снизить количества погибших, травмированных и пострадавших при чрезвычайных ситуациях, пожарах, происшествиях на водных объектах до 20%;</w:t>
            </w:r>
          </w:p>
          <w:p w:rsidR="007036F5" w:rsidRPr="00EB1ACF" w:rsidRDefault="007036F5" w:rsidP="00EB1ACF">
            <w:pPr>
              <w:pStyle w:val="a9"/>
              <w:rPr>
                <w:rFonts w:eastAsia="Calibri"/>
                <w:sz w:val="24"/>
                <w:szCs w:val="24"/>
              </w:rPr>
            </w:pPr>
            <w:r w:rsidRPr="00EB1ACF">
              <w:rPr>
                <w:rFonts w:eastAsia="Calibri"/>
                <w:sz w:val="24"/>
                <w:szCs w:val="24"/>
              </w:rPr>
              <w:t xml:space="preserve"> -снижение  количества чрезвычайных ситуаций, зарегистрированных пожаров до 15%;</w:t>
            </w:r>
          </w:p>
          <w:p w:rsidR="007036F5" w:rsidRPr="00EB1ACF" w:rsidRDefault="007036F5" w:rsidP="00EB1ACF">
            <w:pPr>
              <w:pStyle w:val="a9"/>
              <w:rPr>
                <w:rFonts w:eastAsia="Calibri"/>
                <w:sz w:val="24"/>
                <w:szCs w:val="24"/>
              </w:rPr>
            </w:pPr>
            <w:r w:rsidRPr="00EB1ACF">
              <w:rPr>
                <w:rFonts w:eastAsia="Calibri"/>
                <w:sz w:val="24"/>
                <w:szCs w:val="24"/>
              </w:rPr>
              <w:t>-снижение количества  происшествий на водных объектах до 15%.</w:t>
            </w:r>
          </w:p>
          <w:p w:rsidR="007036F5" w:rsidRPr="00EB1ACF" w:rsidRDefault="007036F5" w:rsidP="00EB1ACF">
            <w:pPr>
              <w:pStyle w:val="a9"/>
              <w:jc w:val="left"/>
              <w:rPr>
                <w:sz w:val="24"/>
                <w:szCs w:val="24"/>
              </w:rPr>
            </w:pPr>
          </w:p>
        </w:tc>
      </w:tr>
    </w:tbl>
    <w:p w:rsidR="007036F5" w:rsidRPr="007036F5" w:rsidRDefault="007036F5" w:rsidP="00EB1ACF">
      <w:pPr>
        <w:widowControl w:val="0"/>
        <w:autoSpaceDE w:val="0"/>
        <w:autoSpaceDN w:val="0"/>
        <w:adjustRightInd w:val="0"/>
        <w:spacing w:after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036F5" w:rsidRPr="007036F5" w:rsidRDefault="007036F5" w:rsidP="007036F5">
      <w:pPr>
        <w:widowControl w:val="0"/>
        <w:autoSpaceDE w:val="0"/>
        <w:autoSpaceDN w:val="0"/>
        <w:adjustRightInd w:val="0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7036F5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7036F5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7036F5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7036F5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7036F5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7036F5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7036F5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7036F5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A85FEC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A85FEC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A85FEC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A85FEC" w:rsidRDefault="00A85FEC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CC7871" w:rsidRDefault="00CC7871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B06946" w:rsidRDefault="00B06946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6946" w:rsidRDefault="00B06946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6946" w:rsidRDefault="00B06946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6946" w:rsidRDefault="00B06946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6946" w:rsidRDefault="00B06946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6946" w:rsidRDefault="00B06946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B06946" w:rsidRDefault="00B06946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7036F5" w:rsidRPr="00CC7871" w:rsidRDefault="007036F5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7871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ПАСПОРТ</w:t>
      </w:r>
    </w:p>
    <w:p w:rsidR="007036F5" w:rsidRPr="00CC7871" w:rsidRDefault="007036F5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78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муниципальной программы </w:t>
      </w:r>
    </w:p>
    <w:p w:rsidR="007036F5" w:rsidRPr="00CC7871" w:rsidRDefault="007036F5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CC7871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«Благоустройство территории Шумаковского сельсовета </w:t>
      </w:r>
    </w:p>
    <w:p w:rsidR="007036F5" w:rsidRPr="00CC7871" w:rsidRDefault="007036F5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CC7871">
        <w:rPr>
          <w:rFonts w:ascii="Times New Roman" w:eastAsia="Times New Roman" w:hAnsi="Times New Roman" w:cs="Times New Roman"/>
          <w:b/>
          <w:bCs/>
          <w:sz w:val="28"/>
          <w:szCs w:val="28"/>
        </w:rPr>
        <w:t>Курского района Курской области</w:t>
      </w:r>
      <w:r w:rsidRPr="00CC7871">
        <w:rPr>
          <w:rFonts w:ascii="Times New Roman" w:eastAsia="Times New Roman" w:hAnsi="Times New Roman" w:cs="Times New Roman"/>
          <w:sz w:val="28"/>
          <w:szCs w:val="28"/>
        </w:rPr>
        <w:t>»</w:t>
      </w:r>
    </w:p>
    <w:p w:rsidR="007036F5" w:rsidRPr="00B37DCC" w:rsidRDefault="007036F5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253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2627"/>
        <w:gridCol w:w="6626"/>
      </w:tblGrid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Шумаковского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нет</w:t>
            </w:r>
          </w:p>
        </w:tc>
      </w:tr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Шумаковского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</w:t>
            </w:r>
          </w:p>
        </w:tc>
      </w:tr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Подпрограммы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Благоустройство населенных пунктов поселения</w:t>
            </w:r>
          </w:p>
        </w:tc>
      </w:tr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Программно-целевые инструменты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Повышение общего уровня благоустройства поселения.</w:t>
            </w:r>
          </w:p>
        </w:tc>
      </w:tr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1.Обеспечение благоустройства населенных пунктов поселения;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благоустройства мест захоронения</w:t>
            </w:r>
            <w:r w:rsidR="00B069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Целевые индикаторы и показатели программы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освещенности населенных пунктов, %;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- уровень благоустройства населенных пунктов, %;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-уровень благоустройства действующих кладбищ, %</w:t>
            </w:r>
            <w:r w:rsidR="00B0694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2020 – 2024 годы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один этап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Объёмы бюджетных ассигнований программы: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Общий объём финансирования Программы в 2020– 2024 гг.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оставляет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103000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,00 рублей.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–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Шумаковского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области.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финансирования по годам: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2020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рублей, в том числе 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 -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Шумаковского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области;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2021 год —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рублей, в том числе 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 -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Шумаковского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области;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2022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рублей, в том числе 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 -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Шумаковского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области;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2023 год –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рублей, в том числе 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 -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Шумаковского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 ;</w:t>
            </w:r>
          </w:p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2024 год –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рублей, в том числе :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50000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,00 рублей - бюджет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Шумаковского</w:t>
            </w: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сельсовета Курского района Курской области.</w:t>
            </w:r>
          </w:p>
        </w:tc>
      </w:tr>
      <w:tr w:rsidR="007036F5" w:rsidRPr="00B37DCC" w:rsidTr="00B06946">
        <w:trPr>
          <w:tblCellSpacing w:w="0" w:type="dxa"/>
        </w:trPr>
        <w:tc>
          <w:tcPr>
            <w:tcW w:w="262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6626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7036F5" w:rsidRPr="00B37DCC" w:rsidRDefault="007036F5" w:rsidP="00B0694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благоустроенности населённых пунктов поселения;</w:t>
            </w:r>
          </w:p>
          <w:p w:rsidR="007036F5" w:rsidRPr="00B37DCC" w:rsidRDefault="007036F5" w:rsidP="00B0694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благоустройства действующих кладбищ;</w:t>
            </w:r>
          </w:p>
          <w:p w:rsidR="007036F5" w:rsidRPr="00B37DCC" w:rsidRDefault="007036F5" w:rsidP="00B06946">
            <w:pPr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37DCC">
              <w:rPr>
                <w:rFonts w:ascii="Times New Roman" w:eastAsia="Times New Roman" w:hAnsi="Times New Roman" w:cs="Times New Roman"/>
                <w:sz w:val="24"/>
                <w:szCs w:val="24"/>
              </w:rPr>
              <w:t>Улучшение освещенности населенных пунктов</w:t>
            </w:r>
          </w:p>
        </w:tc>
      </w:tr>
    </w:tbl>
    <w:p w:rsidR="00A85FEC" w:rsidRPr="0015166D" w:rsidRDefault="00A85FEC" w:rsidP="00B06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5166D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>ПАСПОРТ</w:t>
      </w:r>
    </w:p>
    <w:p w:rsidR="00A85FEC" w:rsidRDefault="00CC7871" w:rsidP="00B0694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м</w:t>
      </w:r>
      <w:r w:rsidR="00A85FEC" w:rsidRPr="0015166D">
        <w:rPr>
          <w:rFonts w:ascii="Times New Roman" w:eastAsia="Times New Roman" w:hAnsi="Times New Roman" w:cs="Times New Roman"/>
          <w:b/>
          <w:bCs/>
          <w:sz w:val="28"/>
          <w:szCs w:val="28"/>
        </w:rPr>
        <w:t>униципальной программы «Развитие культуры в Шумаковском сельсовете Курского района  Курской  области»</w:t>
      </w:r>
    </w:p>
    <w:p w:rsidR="00CC7871" w:rsidRPr="0015166D" w:rsidRDefault="00CC7871" w:rsidP="00CC787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85FEC" w:rsidRPr="00A85FEC" w:rsidRDefault="00A85FEC" w:rsidP="007036F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tbl>
      <w:tblPr>
        <w:tblW w:w="9955" w:type="dxa"/>
        <w:tblInd w:w="2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518"/>
        <w:gridCol w:w="7437"/>
      </w:tblGrid>
      <w:tr w:rsidR="007036F5" w:rsidRPr="00CC7871" w:rsidTr="005C36A4">
        <w:tc>
          <w:tcPr>
            <w:tcW w:w="2518" w:type="dxa"/>
          </w:tcPr>
          <w:p w:rsidR="007036F5" w:rsidRPr="00CC7871" w:rsidRDefault="007036F5" w:rsidP="00CC7871">
            <w:pPr>
              <w:pStyle w:val="ac"/>
              <w:tabs>
                <w:tab w:val="clear" w:pos="4677"/>
                <w:tab w:val="clear" w:pos="9355"/>
              </w:tabs>
              <w:jc w:val="center"/>
            </w:pPr>
            <w:r w:rsidRPr="00CC7871">
              <w:t>Наименование Программы</w:t>
            </w:r>
          </w:p>
        </w:tc>
        <w:tc>
          <w:tcPr>
            <w:tcW w:w="7437" w:type="dxa"/>
          </w:tcPr>
          <w:p w:rsidR="007036F5" w:rsidRPr="00CC7871" w:rsidRDefault="007036F5" w:rsidP="00CC7871">
            <w:pPr>
              <w:spacing w:after="0" w:line="240" w:lineRule="auto"/>
              <w:ind w:firstLine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«Развитие культуры в Шумаковском  сельсовете Курского района  Курской  области»</w:t>
            </w:r>
          </w:p>
        </w:tc>
      </w:tr>
      <w:tr w:rsidR="007036F5" w:rsidRPr="00CC7871" w:rsidTr="005C36A4">
        <w:tc>
          <w:tcPr>
            <w:tcW w:w="2518" w:type="dxa"/>
          </w:tcPr>
          <w:p w:rsidR="007036F5" w:rsidRPr="00CC7871" w:rsidRDefault="007036F5" w:rsidP="00CC7871">
            <w:pPr>
              <w:spacing w:before="195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Основания для разработки Программы</w:t>
            </w:r>
          </w:p>
        </w:tc>
        <w:tc>
          <w:tcPr>
            <w:tcW w:w="7437" w:type="dxa"/>
          </w:tcPr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Российской Федерации от 6 октября 2003 года № 131 – ФЗ «Об общих принципах организации местного самоуправления в Российской Федерации»;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Российской Федерации от 09 октября 1992 года № 3612 – 1 «Основы законодательства Российской Федерации о культуре»;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Закон Курской области от 05 марта 2004 года № 9 – ЗКО «О культуре»;</w:t>
            </w:r>
          </w:p>
        </w:tc>
      </w:tr>
      <w:tr w:rsidR="007036F5" w:rsidRPr="00CC7871" w:rsidTr="005C36A4">
        <w:tc>
          <w:tcPr>
            <w:tcW w:w="2518" w:type="dxa"/>
          </w:tcPr>
          <w:p w:rsidR="007036F5" w:rsidRPr="00CC7871" w:rsidRDefault="007036F5" w:rsidP="00CC7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7437" w:type="dxa"/>
          </w:tcPr>
          <w:p w:rsidR="007036F5" w:rsidRPr="00CC7871" w:rsidRDefault="007036F5" w:rsidP="00CC7871">
            <w:pPr>
              <w:spacing w:after="0" w:line="240" w:lineRule="auto"/>
              <w:ind w:left="384" w:hanging="3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Отсутствуют</w:t>
            </w:r>
          </w:p>
        </w:tc>
      </w:tr>
      <w:tr w:rsidR="007036F5" w:rsidRPr="00CC7871" w:rsidTr="005C36A4">
        <w:tc>
          <w:tcPr>
            <w:tcW w:w="2518" w:type="dxa"/>
          </w:tcPr>
          <w:p w:rsidR="007036F5" w:rsidRPr="00CC7871" w:rsidRDefault="007036F5" w:rsidP="00CC7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7437" w:type="dxa"/>
          </w:tcPr>
          <w:p w:rsidR="007036F5" w:rsidRPr="00CC7871" w:rsidRDefault="007036F5" w:rsidP="00CC7871">
            <w:pPr>
              <w:spacing w:after="0" w:line="240" w:lineRule="auto"/>
              <w:ind w:left="24" w:hanging="2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Администрация  Шумаковского сельсовета Курского  района Курской области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МКУК «Шумаковский ДК»</w:t>
            </w:r>
          </w:p>
        </w:tc>
      </w:tr>
      <w:tr w:rsidR="007036F5" w:rsidRPr="00CC7871" w:rsidTr="005C36A4">
        <w:tc>
          <w:tcPr>
            <w:tcW w:w="2518" w:type="dxa"/>
          </w:tcPr>
          <w:p w:rsidR="007036F5" w:rsidRPr="00CC7871" w:rsidRDefault="007036F5" w:rsidP="00CC7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Подпрограммы  Программы</w:t>
            </w:r>
          </w:p>
        </w:tc>
        <w:tc>
          <w:tcPr>
            <w:tcW w:w="7437" w:type="dxa"/>
          </w:tcPr>
          <w:p w:rsidR="007036F5" w:rsidRPr="00CC7871" w:rsidRDefault="007036F5" w:rsidP="00CC7871">
            <w:pPr>
              <w:spacing w:before="195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-подпрограмма 1 «Искусство».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F5" w:rsidRPr="00CC7871" w:rsidTr="005C36A4">
        <w:tc>
          <w:tcPr>
            <w:tcW w:w="2518" w:type="dxa"/>
          </w:tcPr>
          <w:p w:rsidR="007036F5" w:rsidRPr="00CC7871" w:rsidRDefault="007036F5" w:rsidP="00CC7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7437" w:type="dxa"/>
          </w:tcPr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Отсутствуют</w:t>
            </w:r>
          </w:p>
        </w:tc>
      </w:tr>
      <w:tr w:rsidR="007036F5" w:rsidRPr="00CC7871" w:rsidTr="005C36A4">
        <w:tc>
          <w:tcPr>
            <w:tcW w:w="2518" w:type="dxa"/>
          </w:tcPr>
          <w:p w:rsidR="007036F5" w:rsidRPr="00CC7871" w:rsidRDefault="007036F5" w:rsidP="00CC78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>Цели программы</w:t>
            </w:r>
          </w:p>
        </w:tc>
        <w:tc>
          <w:tcPr>
            <w:tcW w:w="7437" w:type="dxa"/>
          </w:tcPr>
          <w:p w:rsidR="007036F5" w:rsidRPr="00CC7871" w:rsidRDefault="007036F5" w:rsidP="00CA3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формирование единого культурного пространства, создание условий для доступа населения к культурным ценностям, информационным ресурсам и пользованию учреждениями культуры</w:t>
            </w:r>
            <w:r w:rsidR="00CA3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36F5" w:rsidRPr="00CC7871" w:rsidTr="005C36A4">
        <w:tc>
          <w:tcPr>
            <w:tcW w:w="2518" w:type="dxa"/>
          </w:tcPr>
          <w:p w:rsidR="007036F5" w:rsidRPr="00CC7871" w:rsidRDefault="007036F5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Задачи программы:</w:t>
            </w:r>
          </w:p>
        </w:tc>
        <w:tc>
          <w:tcPr>
            <w:tcW w:w="7437" w:type="dxa"/>
          </w:tcPr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обеспечение доступа населения к услугам организаций культуры, информации, культурным ценностям;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-улучшение материально-технической обеспеченности учреждений культуры Шумаковского  сельсовета;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-воспроизводство творческого потенциала Шумаковского  сельсовета (обеспечение функционирования коллективов народного творчества, кружков, клубов, любительских объединений и т.д.);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привлечение населения к активному участию в культурной жизни;</w:t>
            </w:r>
          </w:p>
          <w:p w:rsidR="007036F5" w:rsidRPr="00CC7871" w:rsidRDefault="007036F5" w:rsidP="00CA3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организация и проведение конкурсов, праздников, культурных акций</w:t>
            </w:r>
            <w:r w:rsidR="00CA3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36F5" w:rsidRPr="00CC7871" w:rsidTr="005C36A4">
        <w:tc>
          <w:tcPr>
            <w:tcW w:w="2518" w:type="dxa"/>
          </w:tcPr>
          <w:p w:rsidR="007036F5" w:rsidRPr="00CC7871" w:rsidRDefault="007036F5" w:rsidP="00CC78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>Целевые индикаторы и показатели программы</w:t>
            </w:r>
          </w:p>
          <w:p w:rsidR="007036F5" w:rsidRPr="00CC7871" w:rsidRDefault="007036F5" w:rsidP="00CC78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36F5" w:rsidRPr="00CC7871" w:rsidRDefault="007036F5" w:rsidP="00CC78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036F5" w:rsidRPr="00CC7871" w:rsidRDefault="007036F5" w:rsidP="00CC7871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7437" w:type="dxa"/>
          </w:tcPr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С ростом эффективности и качества оказываемых услуг будут достигнуты следующие целевые показатели (индикаторы).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Увеличение количества посещений мероприятий: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Увеличение численности  участников </w:t>
            </w:r>
            <w:proofErr w:type="spellStart"/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мероприятий: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Повышение уровня удовлетворенности населения Шумаковского сельсовета Курского района Курской области  качеством 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предоставления муниципальных услуг в сфере культуры: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2020 год -2,0%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2021 год -2,5%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2022 год -2,7%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2023 год - 3,3%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2024 год- 4,0%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Увеличение доли детей, привлекаемых к участию в творческих мероприятиях :</w:t>
            </w:r>
          </w:p>
          <w:p w:rsidR="007036F5" w:rsidRPr="00CC7871" w:rsidRDefault="007036F5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CC787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год -3,0%</w:t>
            </w:r>
          </w:p>
          <w:p w:rsidR="007036F5" w:rsidRPr="00CC7871" w:rsidRDefault="00CC7871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7036F5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год -5,0%</w:t>
            </w:r>
          </w:p>
          <w:p w:rsidR="007036F5" w:rsidRPr="00CC7871" w:rsidRDefault="00CC7871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7036F5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год -6,0%</w:t>
            </w:r>
          </w:p>
          <w:p w:rsidR="007036F5" w:rsidRPr="00CC7871" w:rsidRDefault="00CC7871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7036F5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год- 8,0 %</w:t>
            </w:r>
          </w:p>
          <w:p w:rsidR="007036F5" w:rsidRPr="00CC7871" w:rsidRDefault="00CC7871" w:rsidP="00CC787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7036F5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год- 9,0%</w:t>
            </w:r>
          </w:p>
          <w:p w:rsidR="007036F5" w:rsidRPr="00CC7871" w:rsidRDefault="007036F5" w:rsidP="00CA39D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привлечение населения к участию в клубных формированиях, %</w:t>
            </w:r>
            <w:r w:rsidR="00CA39D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036F5" w:rsidRPr="00CC7871" w:rsidTr="005C36A4">
        <w:tc>
          <w:tcPr>
            <w:tcW w:w="2518" w:type="dxa"/>
          </w:tcPr>
          <w:p w:rsidR="007036F5" w:rsidRPr="00CC7871" w:rsidRDefault="007036F5" w:rsidP="00CC7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и этапы реализации Программы</w:t>
            </w:r>
          </w:p>
        </w:tc>
        <w:tc>
          <w:tcPr>
            <w:tcW w:w="7437" w:type="dxa"/>
          </w:tcPr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2020-2024  годы</w:t>
            </w:r>
            <w:r w:rsidR="00B06946">
              <w:rPr>
                <w:rFonts w:ascii="Times New Roman" w:hAnsi="Times New Roman" w:cs="Times New Roman"/>
                <w:sz w:val="24"/>
                <w:szCs w:val="24"/>
              </w:rPr>
              <w:t xml:space="preserve"> в один этап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036F5" w:rsidRPr="00CC7871" w:rsidTr="005C36A4">
        <w:trPr>
          <w:trHeight w:val="1935"/>
        </w:trPr>
        <w:tc>
          <w:tcPr>
            <w:tcW w:w="2518" w:type="dxa"/>
          </w:tcPr>
          <w:p w:rsidR="007036F5" w:rsidRPr="00CC7871" w:rsidRDefault="007036F5" w:rsidP="00CC7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Объемы  бюджетных ассигнований Программы</w:t>
            </w:r>
          </w:p>
          <w:p w:rsidR="007036F5" w:rsidRPr="00CC7871" w:rsidRDefault="007036F5" w:rsidP="00CC78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37" w:type="dxa"/>
          </w:tcPr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осуществляется за счет средств местного бюджета в объемах, предусмотренных Программой, утвержденных решением Собрания   депутатов о бюджете на очередной финансовый год и на плановый период.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Общий объем средств местного бюджета, необходимый для финансирования Программы  2020–2024 гг. составляет  </w:t>
            </w: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808E5"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>2280691,00</w:t>
            </w: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рублей,</w:t>
            </w:r>
          </w:p>
          <w:p w:rsidR="007036F5" w:rsidRPr="00CC7871" w:rsidRDefault="007036F5" w:rsidP="00CC7871">
            <w:pPr>
              <w:spacing w:before="120"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="00A808E5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596691,00 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="00A808E5" w:rsidRPr="00CC7871">
              <w:rPr>
                <w:rFonts w:ascii="Times New Roman" w:hAnsi="Times New Roman" w:cs="Times New Roman"/>
                <w:sz w:val="24"/>
                <w:szCs w:val="24"/>
              </w:rPr>
              <w:t>421000,00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808E5"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>421000,00</w:t>
            </w: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="00A808E5" w:rsidRPr="00CC7871">
              <w:rPr>
                <w:rFonts w:ascii="Times New Roman" w:hAnsi="Times New Roman" w:cs="Times New Roman"/>
                <w:sz w:val="24"/>
                <w:szCs w:val="24"/>
              </w:rPr>
              <w:t>421000,00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808E5"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>421000,00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036F5" w:rsidRPr="00CC7871" w:rsidRDefault="007036F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по подпрограммам: </w:t>
            </w:r>
          </w:p>
          <w:p w:rsidR="007036F5" w:rsidRPr="00CC7871" w:rsidRDefault="007036F5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подпрограмма 1 «Искусство в Шумаковском сельсовете Курского района Курской области на 2020-2024 годы»:</w:t>
            </w:r>
          </w:p>
          <w:p w:rsidR="00A808E5" w:rsidRPr="00CC7871" w:rsidRDefault="00A808E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2020 год –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596691,00 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808E5" w:rsidRPr="00CC7871" w:rsidRDefault="00A808E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2021 год – 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421000,00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рублей;</w:t>
            </w:r>
          </w:p>
          <w:p w:rsidR="00A808E5" w:rsidRPr="00CC7871" w:rsidRDefault="00A808E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2022 год –</w:t>
            </w: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>421000,00</w:t>
            </w: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A808E5" w:rsidRPr="00CC7871" w:rsidRDefault="00A808E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2023 год – 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421000,00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рублей;</w:t>
            </w:r>
          </w:p>
          <w:p w:rsidR="007036F5" w:rsidRPr="00CC7871" w:rsidRDefault="00A808E5" w:rsidP="00B069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CC7871">
              <w:rPr>
                <w:rFonts w:ascii="Times New Roman" w:hAnsi="Times New Roman" w:cs="Times New Roman"/>
                <w:bCs/>
                <w:sz w:val="24"/>
                <w:szCs w:val="24"/>
              </w:rPr>
              <w:t>421000,00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рублей</w:t>
            </w:r>
            <w:r w:rsidR="00B069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85FEC" w:rsidRPr="00CC7871" w:rsidTr="00CA39DE">
        <w:trPr>
          <w:trHeight w:val="841"/>
        </w:trPr>
        <w:tc>
          <w:tcPr>
            <w:tcW w:w="2518" w:type="dxa"/>
          </w:tcPr>
          <w:p w:rsidR="00A85FEC" w:rsidRPr="00CC7871" w:rsidRDefault="00A85FEC" w:rsidP="00CC7871">
            <w:pPr>
              <w:spacing w:before="195"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>Ожидаемые конечные результаты реализации Программы</w:t>
            </w:r>
          </w:p>
        </w:tc>
        <w:tc>
          <w:tcPr>
            <w:tcW w:w="7437" w:type="dxa"/>
          </w:tcPr>
          <w:p w:rsidR="00A85FEC" w:rsidRPr="00CC7871" w:rsidRDefault="00A85FEC" w:rsidP="00CC78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расширение возможностей граждан в получении культурно – </w:t>
            </w:r>
            <w:proofErr w:type="spellStart"/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>досуговых</w:t>
            </w:r>
            <w:proofErr w:type="spellEnd"/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808E5"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услуг;</w:t>
            </w:r>
          </w:p>
          <w:p w:rsidR="00A85FEC" w:rsidRPr="00CC7871" w:rsidRDefault="00A85FEC" w:rsidP="00CC78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проведение содержательного досуга и общения граждан, постоянного развития и совершенствования в основных направлениях </w:t>
            </w:r>
            <w:proofErr w:type="spellStart"/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культурно-досуговой</w:t>
            </w:r>
            <w:proofErr w:type="spellEnd"/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деятельности в соответствии с потребностями населения;</w:t>
            </w:r>
          </w:p>
          <w:p w:rsidR="00A85FEC" w:rsidRPr="00CC7871" w:rsidRDefault="00A85FEC" w:rsidP="00CC78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прав граждан на приобщение к культурным ценностям;</w:t>
            </w:r>
          </w:p>
          <w:p w:rsidR="00A85FEC" w:rsidRPr="00CC7871" w:rsidRDefault="00A85FEC" w:rsidP="00CC78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организация и проведение </w:t>
            </w:r>
            <w:proofErr w:type="spellStart"/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>культурно-досуговых</w:t>
            </w:r>
            <w:proofErr w:type="spellEnd"/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мероприятий;</w:t>
            </w:r>
          </w:p>
          <w:p w:rsidR="00A85FEC" w:rsidRPr="00CC7871" w:rsidRDefault="00A85FEC" w:rsidP="00CC78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t>- совершенствование патриотического, нравственного, эстетического воспитания детей и молодежи;</w:t>
            </w:r>
          </w:p>
          <w:p w:rsidR="00A85FEC" w:rsidRPr="00CC7871" w:rsidRDefault="00A85FEC" w:rsidP="00CC787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- организация и проведение мероприятий, направленных на нравственное, эстетическое, </w:t>
            </w:r>
            <w:proofErr w:type="spellStart"/>
            <w:r w:rsidRPr="00CC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военно</w:t>
            </w:r>
            <w:proofErr w:type="spellEnd"/>
            <w:r w:rsidRPr="00CC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–патриотическое воспитание граждан;</w:t>
            </w:r>
          </w:p>
          <w:p w:rsidR="00A85FEC" w:rsidRPr="00CC7871" w:rsidRDefault="00A85FEC" w:rsidP="00CC7871">
            <w:pPr>
              <w:spacing w:after="0" w:line="240" w:lineRule="auto"/>
              <w:ind w:firstLine="34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организация досуга различных групп населения: вечеров отдыха, молодежных дискотек, игровых и познавательных программ и других праздников;</w:t>
            </w:r>
          </w:p>
          <w:p w:rsidR="00A85FEC" w:rsidRPr="00CC7871" w:rsidRDefault="00A85FEC" w:rsidP="00CC7871">
            <w:pPr>
              <w:spacing w:after="0" w:line="240" w:lineRule="auto"/>
              <w:ind w:firstLine="3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- сосредоточение финансовых ресурсов на решении приоритетных задач в области культуры муниципального образования</w:t>
            </w:r>
            <w:r w:rsidR="00CA39DE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05652A" w:rsidRDefault="0005652A" w:rsidP="00CC7871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5652A" w:rsidRDefault="0005652A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Default="00A808E5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Default="00A808E5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Default="00A808E5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Default="00A808E5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Default="00A808E5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08E5" w:rsidRDefault="00A808E5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Default="00CA39DE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Default="00CA39DE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Default="00CA39DE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A39DE" w:rsidRDefault="00CA39DE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05652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5FEC" w:rsidRPr="00A808E5" w:rsidRDefault="00A85FEC" w:rsidP="00B06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808E5">
        <w:rPr>
          <w:rFonts w:ascii="Times New Roman" w:hAnsi="Times New Roman" w:cs="Times New Roman"/>
          <w:b/>
          <w:sz w:val="28"/>
          <w:szCs w:val="28"/>
        </w:rPr>
        <w:lastRenderedPageBreak/>
        <w:t>П А С П О Р Т</w:t>
      </w:r>
    </w:p>
    <w:p w:rsidR="00A85FEC" w:rsidRPr="00A808E5" w:rsidRDefault="00CC7871" w:rsidP="00B0694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napToGrid w:val="0"/>
          <w:sz w:val="28"/>
          <w:szCs w:val="28"/>
        </w:rPr>
        <w:t>м</w:t>
      </w:r>
      <w:r w:rsidR="00A85FEC" w:rsidRPr="00A808E5">
        <w:rPr>
          <w:rFonts w:ascii="Times New Roman" w:hAnsi="Times New Roman" w:cs="Times New Roman"/>
          <w:b/>
          <w:snapToGrid w:val="0"/>
          <w:sz w:val="28"/>
          <w:szCs w:val="28"/>
        </w:rPr>
        <w:t xml:space="preserve">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  </w:t>
      </w:r>
      <w:r w:rsidR="00A85FEC" w:rsidRPr="00A808E5">
        <w:rPr>
          <w:rFonts w:ascii="Times New Roman" w:hAnsi="Times New Roman" w:cs="Times New Roman"/>
          <w:b/>
          <w:sz w:val="28"/>
          <w:szCs w:val="28"/>
        </w:rPr>
        <w:t xml:space="preserve"> в Шумаковском сельсовете Курского района Курской области»</w:t>
      </w:r>
    </w:p>
    <w:p w:rsidR="00A85FEC" w:rsidRPr="00A85FEC" w:rsidRDefault="00A85FEC" w:rsidP="00B06946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69"/>
        <w:gridCol w:w="6378"/>
      </w:tblGrid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B069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B0694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Муниципальная  программа</w:t>
            </w:r>
            <w:r w:rsidR="00B06946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</w:t>
            </w:r>
            <w:r w:rsidRPr="00CC78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в Шумаковском сельсовете Курского района Курской области»</w:t>
            </w: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Подпрограммы 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 xml:space="preserve">Подпрограмма </w:t>
            </w:r>
            <w:r w:rsidR="00A808E5" w:rsidRPr="00CC78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«</w:t>
            </w:r>
            <w:r w:rsidRPr="00CC78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Реализация муниципальной политики в сфере физической культуры и спорта» муниципальной программы «Повышение эффективности работы с молодежью, организация отдыха и оздоровления детей, молодежи, развитие физической культуры и спорта»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в Шумаковском сельсовете Курского района Курской области»</w:t>
            </w: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napToGrid w:val="0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napToGrid w:val="0"/>
                <w:sz w:val="24"/>
                <w:szCs w:val="24"/>
              </w:rPr>
              <w:t>Основное мероприятие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"Физическое воспитание, вовлечение населения в занятия физической культурой и массовым спортом, обеспечение организации и проведения физкультурных мероприятий и спортивных мероприятий"</w:t>
            </w: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Основание для разработки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08E5" w:rsidRPr="00CC7871" w:rsidRDefault="00A808E5" w:rsidP="00CC787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Федеральный Закон Российской Федерации от 6 октября 2003 года № 131 – ФЗ «Об общих принципах организации местного самоуправления в Российской Федерации»</w:t>
            </w:r>
            <w:r w:rsidRPr="00CC787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</w:p>
          <w:p w:rsidR="00A85FEC" w:rsidRPr="00CC7871" w:rsidRDefault="00A85FEC" w:rsidP="00CC7871">
            <w:pPr>
              <w:pStyle w:val="ConsPlusTitle"/>
              <w:widowControl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Муниципальный заказчик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Основные цели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EC" w:rsidRPr="00CC7871" w:rsidRDefault="00A85FEC" w:rsidP="00CC78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создание условий, обеспечивающих возможность гражданам  вести здоровый образ жизни, систематически  заниматься физической культурой и спортом;</w:t>
            </w:r>
          </w:p>
          <w:p w:rsidR="00A85FEC" w:rsidRPr="00CC7871" w:rsidRDefault="00A85FEC" w:rsidP="00CC78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- развитие физической культуры и массового спорта среди различных групп населения </w:t>
            </w:r>
          </w:p>
          <w:p w:rsidR="00A85FEC" w:rsidRPr="00CC7871" w:rsidRDefault="00A808E5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Основные задачи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EC" w:rsidRPr="00CC7871" w:rsidRDefault="00A85FEC" w:rsidP="00CC7871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вовлечение граждан  различного возраста, состояния здоровья и социального положения в регулярные занятия физической культурой и спортом и приобщение их к здоровому образу жизни;</w:t>
            </w: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участие в районных, областных и местных спортивных мероприятиях;</w:t>
            </w: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информационное обеспечение и пропаганда физической культуры и спорта;</w:t>
            </w: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организация спортивно-массовых мероприятий.</w:t>
            </w: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Сроки  реализации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EB1ACF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85FEC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  <w:r w:rsidR="00A85FEC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 годы</w:t>
            </w:r>
            <w:r w:rsidR="00B06946">
              <w:rPr>
                <w:rFonts w:ascii="Times New Roman" w:hAnsi="Times New Roman" w:cs="Times New Roman"/>
                <w:sz w:val="24"/>
                <w:szCs w:val="24"/>
              </w:rPr>
              <w:t xml:space="preserve"> в один этап</w:t>
            </w: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Исполнители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Администрация  Шумаковского сельсовета  Курского района Курской области.</w:t>
            </w: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Объемы и источники финансирования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программных мероприятий осуществляется за счет средств м</w:t>
            </w:r>
            <w:r w:rsidR="00B06946">
              <w:rPr>
                <w:rFonts w:ascii="Times New Roman" w:hAnsi="Times New Roman" w:cs="Times New Roman"/>
                <w:sz w:val="24"/>
                <w:szCs w:val="24"/>
              </w:rPr>
              <w:t>естного бюджета и составляет - 5,0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  тыс. рублей</w:t>
            </w: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Объем финансирования спортивных мероприятий 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составляет:</w:t>
            </w:r>
          </w:p>
          <w:p w:rsidR="00A85FEC" w:rsidRPr="00CC7871" w:rsidRDefault="00B06946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85FEC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год –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A85FEC" w:rsidRPr="00CC7871">
              <w:rPr>
                <w:rFonts w:ascii="Times New Roman" w:hAnsi="Times New Roman" w:cs="Times New Roman"/>
                <w:sz w:val="24"/>
                <w:szCs w:val="24"/>
              </w:rPr>
              <w:t>000,00 руб.</w:t>
            </w:r>
          </w:p>
          <w:p w:rsidR="00A85FEC" w:rsidRPr="00CC7871" w:rsidRDefault="00B06946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  <w:r w:rsidR="00A85FEC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год –   1000,00 руб.</w:t>
            </w:r>
          </w:p>
          <w:p w:rsidR="00A85FEC" w:rsidRPr="00CC7871" w:rsidRDefault="00B06946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A85FEC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год -    1000,00 руб.</w:t>
            </w:r>
          </w:p>
          <w:p w:rsidR="00A85FEC" w:rsidRPr="00CC7871" w:rsidRDefault="00B06946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A85FEC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год -    1000,00 руб.</w:t>
            </w:r>
          </w:p>
          <w:p w:rsidR="00A85FEC" w:rsidRPr="00CC7871" w:rsidRDefault="00B06946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2024</w:t>
            </w:r>
            <w:r w:rsidR="00A85FEC"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год -    1000,00 руб.</w:t>
            </w: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 реализации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Реализация мероприятий приведет к достижению следующих результатов:</w:t>
            </w: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увеличение числа занимающихся спортом;</w:t>
            </w: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сокращение уровня преступности и правонарушений со стороны подростков и молодежи;</w:t>
            </w:r>
          </w:p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- снижение заболеваемости среди населения</w:t>
            </w:r>
          </w:p>
        </w:tc>
      </w:tr>
      <w:tr w:rsidR="00A85FEC" w:rsidRPr="00CC7871" w:rsidTr="00B06946"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Система организации контроля за исполнением Программы</w:t>
            </w:r>
          </w:p>
        </w:tc>
        <w:tc>
          <w:tcPr>
            <w:tcW w:w="6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>Контроль за  ходом реализации Программы осуществляет Глава Шумаковско</w:t>
            </w:r>
            <w:r w:rsidR="00EB1ACF" w:rsidRPr="00CC7871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сельсовет</w:t>
            </w:r>
            <w:r w:rsidR="00EB1ACF" w:rsidRPr="00CC787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7871">
              <w:rPr>
                <w:rFonts w:ascii="Times New Roman" w:hAnsi="Times New Roman" w:cs="Times New Roman"/>
                <w:sz w:val="24"/>
                <w:szCs w:val="24"/>
              </w:rPr>
              <w:t xml:space="preserve"> Курского района Курской области.</w:t>
            </w:r>
          </w:p>
        </w:tc>
      </w:tr>
    </w:tbl>
    <w:p w:rsidR="0005652A" w:rsidRDefault="0005652A" w:rsidP="00CC7871">
      <w:pPr>
        <w:pStyle w:val="a9"/>
        <w:jc w:val="center"/>
        <w:rPr>
          <w:rFonts w:eastAsia="Calibri"/>
          <w:b/>
          <w:sz w:val="24"/>
          <w:szCs w:val="24"/>
        </w:rPr>
      </w:pPr>
    </w:p>
    <w:p w:rsidR="0005652A" w:rsidRDefault="0005652A" w:rsidP="00A85FEC">
      <w:pPr>
        <w:pStyle w:val="a9"/>
        <w:jc w:val="center"/>
        <w:rPr>
          <w:rFonts w:eastAsia="Calibri"/>
          <w:b/>
          <w:sz w:val="24"/>
          <w:szCs w:val="24"/>
        </w:rPr>
      </w:pPr>
    </w:p>
    <w:p w:rsidR="0005652A" w:rsidRDefault="0005652A" w:rsidP="00A85FEC">
      <w:pPr>
        <w:pStyle w:val="a9"/>
        <w:jc w:val="center"/>
        <w:rPr>
          <w:rFonts w:eastAsia="Calibri"/>
          <w:b/>
          <w:sz w:val="24"/>
          <w:szCs w:val="24"/>
        </w:rPr>
      </w:pPr>
    </w:p>
    <w:p w:rsidR="0005652A" w:rsidRDefault="0005652A" w:rsidP="00A85FEC">
      <w:pPr>
        <w:pStyle w:val="a9"/>
        <w:jc w:val="center"/>
        <w:rPr>
          <w:rFonts w:eastAsia="Calibri"/>
          <w:b/>
          <w:sz w:val="24"/>
          <w:szCs w:val="24"/>
        </w:rPr>
      </w:pPr>
    </w:p>
    <w:p w:rsidR="0005652A" w:rsidRDefault="0005652A" w:rsidP="00A85FEC">
      <w:pPr>
        <w:pStyle w:val="a9"/>
        <w:jc w:val="center"/>
        <w:rPr>
          <w:rFonts w:eastAsia="Calibri"/>
          <w:b/>
          <w:sz w:val="24"/>
          <w:szCs w:val="24"/>
        </w:rPr>
      </w:pPr>
    </w:p>
    <w:p w:rsidR="0005652A" w:rsidRDefault="0005652A" w:rsidP="00A85FEC">
      <w:pPr>
        <w:pStyle w:val="a9"/>
        <w:jc w:val="center"/>
        <w:rPr>
          <w:rFonts w:eastAsia="Calibri"/>
          <w:b/>
          <w:sz w:val="24"/>
          <w:szCs w:val="24"/>
        </w:rPr>
      </w:pPr>
    </w:p>
    <w:p w:rsidR="0005652A" w:rsidRDefault="0005652A" w:rsidP="00A85FEC">
      <w:pPr>
        <w:pStyle w:val="a9"/>
        <w:jc w:val="center"/>
        <w:rPr>
          <w:rFonts w:eastAsia="Calibri"/>
          <w:b/>
          <w:sz w:val="24"/>
          <w:szCs w:val="24"/>
        </w:rPr>
      </w:pPr>
    </w:p>
    <w:p w:rsidR="0005652A" w:rsidRDefault="0005652A" w:rsidP="00A85FEC">
      <w:pPr>
        <w:pStyle w:val="a9"/>
        <w:jc w:val="center"/>
        <w:rPr>
          <w:rFonts w:eastAsia="Calibri"/>
          <w:b/>
          <w:sz w:val="24"/>
          <w:szCs w:val="24"/>
        </w:rPr>
      </w:pPr>
    </w:p>
    <w:p w:rsidR="00CC7871" w:rsidRDefault="00CC7871" w:rsidP="00A85FEC">
      <w:pPr>
        <w:pStyle w:val="a9"/>
        <w:jc w:val="center"/>
        <w:rPr>
          <w:rFonts w:eastAsia="Calibri"/>
          <w:b/>
          <w:szCs w:val="28"/>
        </w:rPr>
      </w:pPr>
    </w:p>
    <w:p w:rsidR="00CC7871" w:rsidRDefault="00CC7871" w:rsidP="00A85FEC">
      <w:pPr>
        <w:pStyle w:val="a9"/>
        <w:jc w:val="center"/>
        <w:rPr>
          <w:rFonts w:eastAsia="Calibri"/>
          <w:b/>
          <w:szCs w:val="28"/>
        </w:rPr>
      </w:pPr>
    </w:p>
    <w:p w:rsidR="00CC7871" w:rsidRDefault="00CC7871" w:rsidP="00A85FEC">
      <w:pPr>
        <w:pStyle w:val="a9"/>
        <w:jc w:val="center"/>
        <w:rPr>
          <w:rFonts w:eastAsia="Calibri"/>
          <w:b/>
          <w:szCs w:val="28"/>
        </w:rPr>
      </w:pPr>
    </w:p>
    <w:p w:rsidR="00CC7871" w:rsidRDefault="00CC7871" w:rsidP="00A85FEC">
      <w:pPr>
        <w:pStyle w:val="a9"/>
        <w:jc w:val="center"/>
        <w:rPr>
          <w:rFonts w:eastAsia="Calibri"/>
          <w:b/>
          <w:szCs w:val="28"/>
        </w:rPr>
      </w:pPr>
    </w:p>
    <w:p w:rsidR="00CC7871" w:rsidRDefault="00CC7871" w:rsidP="00A85FEC">
      <w:pPr>
        <w:pStyle w:val="a9"/>
        <w:jc w:val="center"/>
        <w:rPr>
          <w:rFonts w:eastAsia="Calibri"/>
          <w:b/>
          <w:szCs w:val="28"/>
        </w:rPr>
      </w:pPr>
    </w:p>
    <w:p w:rsidR="00CC7871" w:rsidRDefault="00CC7871" w:rsidP="00A85FEC">
      <w:pPr>
        <w:pStyle w:val="a9"/>
        <w:jc w:val="center"/>
        <w:rPr>
          <w:rFonts w:eastAsia="Calibri"/>
          <w:b/>
          <w:szCs w:val="28"/>
        </w:rPr>
      </w:pPr>
    </w:p>
    <w:p w:rsidR="00CC7871" w:rsidRDefault="00CC7871" w:rsidP="00A85FEC">
      <w:pPr>
        <w:pStyle w:val="a9"/>
        <w:jc w:val="center"/>
        <w:rPr>
          <w:rFonts w:eastAsia="Calibri"/>
          <w:b/>
          <w:szCs w:val="28"/>
        </w:rPr>
      </w:pPr>
    </w:p>
    <w:p w:rsidR="00CC7871" w:rsidRDefault="00CC7871" w:rsidP="00A85FEC">
      <w:pPr>
        <w:pStyle w:val="a9"/>
        <w:jc w:val="center"/>
        <w:rPr>
          <w:rFonts w:eastAsia="Calibri"/>
          <w:b/>
          <w:szCs w:val="28"/>
        </w:rPr>
      </w:pPr>
    </w:p>
    <w:p w:rsidR="00CC7871" w:rsidRDefault="00CC7871" w:rsidP="00A85FEC">
      <w:pPr>
        <w:pStyle w:val="a9"/>
        <w:jc w:val="center"/>
        <w:rPr>
          <w:rFonts w:eastAsia="Calibri"/>
          <w:b/>
          <w:szCs w:val="28"/>
        </w:rPr>
      </w:pPr>
    </w:p>
    <w:p w:rsidR="00CC7871" w:rsidRDefault="00CC7871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B06946" w:rsidRDefault="00B06946" w:rsidP="00A85FEC">
      <w:pPr>
        <w:pStyle w:val="a9"/>
        <w:jc w:val="center"/>
        <w:rPr>
          <w:rFonts w:eastAsia="Calibri"/>
          <w:b/>
          <w:szCs w:val="28"/>
        </w:rPr>
      </w:pPr>
    </w:p>
    <w:p w:rsidR="00A85FEC" w:rsidRPr="0005652A" w:rsidRDefault="00A85FEC" w:rsidP="00A85FEC">
      <w:pPr>
        <w:pStyle w:val="a9"/>
        <w:jc w:val="center"/>
        <w:rPr>
          <w:rFonts w:eastAsia="Calibri"/>
          <w:b/>
          <w:szCs w:val="28"/>
        </w:rPr>
      </w:pPr>
      <w:r w:rsidRPr="0005652A">
        <w:rPr>
          <w:rFonts w:eastAsia="Calibri"/>
          <w:b/>
          <w:szCs w:val="28"/>
        </w:rPr>
        <w:lastRenderedPageBreak/>
        <w:t>ПАСПОРТ</w:t>
      </w:r>
    </w:p>
    <w:p w:rsidR="00A85FEC" w:rsidRDefault="00A85FEC" w:rsidP="00A85FEC">
      <w:pPr>
        <w:pStyle w:val="a9"/>
        <w:jc w:val="center"/>
        <w:rPr>
          <w:b/>
          <w:szCs w:val="28"/>
        </w:rPr>
      </w:pPr>
      <w:r w:rsidRPr="0005652A">
        <w:rPr>
          <w:rFonts w:eastAsia="Calibri"/>
          <w:b/>
          <w:szCs w:val="28"/>
        </w:rPr>
        <w:t xml:space="preserve">муниципальной программы </w:t>
      </w:r>
      <w:r w:rsidRPr="0005652A">
        <w:rPr>
          <w:b/>
          <w:szCs w:val="28"/>
        </w:rPr>
        <w:t>«Управление муниципальным имуществом и земельными ресурсами Шумаковского сельсовета Курского района Курской области</w:t>
      </w:r>
      <w:r w:rsidR="00EB1ACF">
        <w:rPr>
          <w:b/>
          <w:szCs w:val="28"/>
        </w:rPr>
        <w:t xml:space="preserve"> </w:t>
      </w:r>
      <w:r w:rsidRPr="0005652A">
        <w:rPr>
          <w:b/>
          <w:szCs w:val="28"/>
        </w:rPr>
        <w:t>на 2016-2020 годы»</w:t>
      </w:r>
    </w:p>
    <w:p w:rsidR="0005652A" w:rsidRPr="0005652A" w:rsidRDefault="0005652A" w:rsidP="00A85FEC">
      <w:pPr>
        <w:pStyle w:val="a9"/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4672"/>
      </w:tblGrid>
      <w:tr w:rsidR="00A85FEC" w:rsidRPr="00CC7871" w:rsidTr="00C70F3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jc w:val="center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Ответственный исполнитель программы: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jc w:val="center"/>
              <w:rPr>
                <w:b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A85FEC" w:rsidRPr="00CC7871" w:rsidTr="00C70F3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Соисполнители программы: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Отсутствуют</w:t>
            </w:r>
          </w:p>
        </w:tc>
      </w:tr>
      <w:tr w:rsidR="00A85FEC" w:rsidRPr="00CC7871" w:rsidTr="00C70F3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Участники программы: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Администрация Шумаковского сельсовета Курского района Курской области</w:t>
            </w:r>
          </w:p>
        </w:tc>
      </w:tr>
      <w:tr w:rsidR="00A85FEC" w:rsidRPr="00CC7871" w:rsidTr="00C70F3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Подпрограммы программы: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Проведение муниципальной политики в области имущественных и земельных отношений</w:t>
            </w:r>
          </w:p>
        </w:tc>
      </w:tr>
      <w:tr w:rsidR="00A85FEC" w:rsidRPr="00CC7871" w:rsidTr="00C70F3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Программно-целевые инструменты программы: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Федеральный закон от 06.10.2003 г. № 131-ФЗ «Об общих принципах организации местного самоуправления»</w:t>
            </w:r>
          </w:p>
        </w:tc>
      </w:tr>
      <w:tr w:rsidR="00A85FEC" w:rsidRPr="00CC7871" w:rsidTr="00C70F3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Цели программы: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Обеспечение эффективного управления муниципальной собственностью</w:t>
            </w:r>
          </w:p>
        </w:tc>
      </w:tr>
      <w:tr w:rsidR="00A85FEC" w:rsidRPr="00CC7871" w:rsidTr="00C70F3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Задачи программы: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Инвентаризация, паспортизация, регистрация и корректировка реестра муниципального имущества для создания условий эффективного его использования.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Повышени</w:t>
            </w:r>
            <w:r w:rsidR="00CC7871">
              <w:rPr>
                <w:rFonts w:eastAsia="Calibri"/>
                <w:sz w:val="24"/>
                <w:szCs w:val="24"/>
              </w:rPr>
              <w:t>е</w:t>
            </w:r>
            <w:r w:rsidRPr="00CC7871">
              <w:rPr>
                <w:rFonts w:eastAsia="Calibri"/>
                <w:sz w:val="24"/>
                <w:szCs w:val="24"/>
              </w:rPr>
              <w:t xml:space="preserve"> уровня доходности от управления и распоряжения муниципальной</w:t>
            </w:r>
            <w:r w:rsidR="00CC7871">
              <w:rPr>
                <w:rFonts w:eastAsia="Calibri"/>
                <w:sz w:val="24"/>
                <w:szCs w:val="24"/>
              </w:rPr>
              <w:t xml:space="preserve"> </w:t>
            </w:r>
            <w:r w:rsidRPr="00CC7871">
              <w:rPr>
                <w:rFonts w:eastAsia="Calibri"/>
                <w:sz w:val="24"/>
                <w:szCs w:val="24"/>
              </w:rPr>
              <w:t>собственностью.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Увеличение базы для исчисления налоговых и неналоговых поступлений от использования земельных ресурсов.</w:t>
            </w:r>
          </w:p>
        </w:tc>
      </w:tr>
      <w:tr w:rsidR="00A85FEC" w:rsidRPr="00CC7871" w:rsidTr="00C70F3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Целевые индикаторы и показатели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программы: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Доля объектов недвижимости, на которые зарегистрировано право муниципальной собственности</w:t>
            </w:r>
            <w:r w:rsidR="00CC7871">
              <w:rPr>
                <w:rFonts w:eastAsia="Calibri"/>
                <w:sz w:val="24"/>
                <w:szCs w:val="24"/>
              </w:rPr>
              <w:t>.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 xml:space="preserve">                                         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Доля объектов недвижимости, прошедших техническую инвентаризацию (%)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 xml:space="preserve">                                              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Доходы муниципального образования от управления муниципальной собственностью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 xml:space="preserve">                                     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Площадь земельных участков, сформированных для дальнейшего использования (га)</w:t>
            </w:r>
          </w:p>
        </w:tc>
      </w:tr>
      <w:tr w:rsidR="00A85FEC" w:rsidRPr="00CC7871" w:rsidTr="00C70F3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Этапы и сроки реализации программы: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2016-2020 годы</w:t>
            </w:r>
          </w:p>
        </w:tc>
      </w:tr>
      <w:tr w:rsidR="00A85FEC" w:rsidRPr="00CC7871" w:rsidTr="00C70F35">
        <w:trPr>
          <w:trHeight w:val="3452"/>
        </w:trPr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lastRenderedPageBreak/>
              <w:t xml:space="preserve">Объемы бюджетных ассигнований программы: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Объем бюджетных ассигнований на реализацию мероприятий Программы, предполагается   за счет     средств     местного     бюджета</w:t>
            </w:r>
            <w:r w:rsidR="00EB1ACF" w:rsidRPr="00CC7871">
              <w:rPr>
                <w:rFonts w:eastAsia="Calibri"/>
                <w:sz w:val="24"/>
                <w:szCs w:val="24"/>
              </w:rPr>
              <w:t>.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 xml:space="preserve">Общий    объем    финансирования Программы составляет </w:t>
            </w:r>
            <w:r w:rsidR="00EB1ACF" w:rsidRPr="00CC7871">
              <w:rPr>
                <w:rFonts w:eastAsia="Calibri"/>
                <w:sz w:val="24"/>
                <w:szCs w:val="24"/>
              </w:rPr>
              <w:t>95,0</w:t>
            </w:r>
            <w:r w:rsidRPr="00CC7871">
              <w:rPr>
                <w:rFonts w:eastAsia="Calibri"/>
                <w:sz w:val="24"/>
                <w:szCs w:val="24"/>
              </w:rPr>
              <w:t xml:space="preserve"> тыс. рублей, в том числе по годам: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2016 год –     45,0 тыс. рублей;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2017 год –     0,0 тыс. рублей;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2018 год –     0,0 тыс. рублей;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 xml:space="preserve">2019 год –     </w:t>
            </w:r>
            <w:r w:rsidR="00EB1ACF" w:rsidRPr="00CC7871">
              <w:rPr>
                <w:rFonts w:eastAsia="Calibri"/>
                <w:sz w:val="24"/>
                <w:szCs w:val="24"/>
              </w:rPr>
              <w:t>50</w:t>
            </w:r>
            <w:r w:rsidRPr="00CC7871">
              <w:rPr>
                <w:rFonts w:eastAsia="Calibri"/>
                <w:sz w:val="24"/>
                <w:szCs w:val="24"/>
              </w:rPr>
              <w:t>,0 тыс. рублей;</w:t>
            </w:r>
          </w:p>
          <w:p w:rsidR="00EB1ACF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2020 год –     0,0 тыс. рублей</w:t>
            </w:r>
            <w:r w:rsidR="00EB1ACF" w:rsidRPr="00CC7871">
              <w:rPr>
                <w:rFonts w:eastAsia="Calibri"/>
                <w:sz w:val="24"/>
                <w:szCs w:val="24"/>
              </w:rPr>
              <w:t>.</w:t>
            </w:r>
          </w:p>
        </w:tc>
      </w:tr>
      <w:tr w:rsidR="00A85FEC" w:rsidRPr="00CC7871" w:rsidTr="00C70F35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Ожидаемые результаты реализации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 xml:space="preserve"> программы: </w:t>
            </w:r>
          </w:p>
        </w:tc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Увеличение доходной части местного бюджета от использования муниципальной собственности</w:t>
            </w:r>
            <w:r w:rsidR="00EB1ACF" w:rsidRPr="00CC7871">
              <w:rPr>
                <w:rFonts w:eastAsia="Calibri"/>
                <w:sz w:val="24"/>
                <w:szCs w:val="24"/>
              </w:rPr>
              <w:t>.</w:t>
            </w:r>
            <w:r w:rsidRPr="00CC7871">
              <w:rPr>
                <w:rFonts w:eastAsia="Calibri"/>
                <w:sz w:val="24"/>
                <w:szCs w:val="24"/>
              </w:rPr>
              <w:t xml:space="preserve">                                                       Укрепление экономической основы для</w:t>
            </w:r>
          </w:p>
          <w:p w:rsidR="00A85FEC" w:rsidRPr="00CC7871" w:rsidRDefault="00A85FEC" w:rsidP="00CC7871">
            <w:pPr>
              <w:pStyle w:val="a9"/>
              <w:rPr>
                <w:rFonts w:eastAsia="Calibri"/>
                <w:sz w:val="24"/>
                <w:szCs w:val="24"/>
              </w:rPr>
            </w:pPr>
            <w:r w:rsidRPr="00CC7871">
              <w:rPr>
                <w:rFonts w:eastAsia="Calibri"/>
                <w:sz w:val="24"/>
                <w:szCs w:val="24"/>
              </w:rPr>
              <w:t>решения вопросов обеспечения жизнедеятельности населения муниципального образования</w:t>
            </w:r>
            <w:r w:rsidR="00EB1ACF" w:rsidRPr="00CC7871">
              <w:rPr>
                <w:rFonts w:eastAsia="Calibri"/>
                <w:sz w:val="24"/>
                <w:szCs w:val="24"/>
              </w:rPr>
              <w:t>.</w:t>
            </w:r>
          </w:p>
        </w:tc>
      </w:tr>
    </w:tbl>
    <w:p w:rsidR="00A85FEC" w:rsidRDefault="00A85FEC" w:rsidP="00CC78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C7871" w:rsidRDefault="00CC7871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06946" w:rsidRDefault="00B06946" w:rsidP="00EB1ACF">
      <w:pPr>
        <w:pStyle w:val="a9"/>
        <w:jc w:val="center"/>
        <w:rPr>
          <w:b/>
          <w:szCs w:val="28"/>
        </w:rPr>
      </w:pPr>
    </w:p>
    <w:p w:rsidR="00EB1ACF" w:rsidRPr="00CC7871" w:rsidRDefault="00EB1ACF" w:rsidP="00EB1ACF">
      <w:pPr>
        <w:pStyle w:val="a9"/>
        <w:jc w:val="center"/>
        <w:rPr>
          <w:b/>
          <w:szCs w:val="28"/>
        </w:rPr>
      </w:pPr>
      <w:r w:rsidRPr="00CC7871">
        <w:rPr>
          <w:b/>
          <w:szCs w:val="28"/>
        </w:rPr>
        <w:lastRenderedPageBreak/>
        <w:t xml:space="preserve">ПАСПОРТ </w:t>
      </w:r>
    </w:p>
    <w:p w:rsidR="00EB1ACF" w:rsidRPr="00CC7871" w:rsidRDefault="00CC7871" w:rsidP="00EB1ACF">
      <w:pPr>
        <w:pStyle w:val="a9"/>
        <w:jc w:val="center"/>
        <w:rPr>
          <w:b/>
          <w:szCs w:val="28"/>
        </w:rPr>
      </w:pPr>
      <w:r w:rsidRPr="00CC7871">
        <w:rPr>
          <w:b/>
          <w:szCs w:val="28"/>
        </w:rPr>
        <w:t>м</w:t>
      </w:r>
      <w:r w:rsidR="00EB1ACF" w:rsidRPr="00CC7871">
        <w:rPr>
          <w:b/>
          <w:szCs w:val="28"/>
        </w:rPr>
        <w:t>униципальной программы</w:t>
      </w:r>
    </w:p>
    <w:p w:rsidR="00EB1ACF" w:rsidRPr="00CC7871" w:rsidRDefault="00EB1ACF" w:rsidP="00EB1ACF">
      <w:pPr>
        <w:pStyle w:val="a9"/>
        <w:jc w:val="center"/>
        <w:rPr>
          <w:b/>
          <w:szCs w:val="28"/>
        </w:rPr>
      </w:pPr>
      <w:r w:rsidRPr="00CC7871">
        <w:rPr>
          <w:b/>
          <w:szCs w:val="28"/>
        </w:rPr>
        <w:t xml:space="preserve">«Энергосбережение  и повышение энергетической </w:t>
      </w:r>
      <w:bookmarkStart w:id="0" w:name="_GoBack"/>
      <w:bookmarkEnd w:id="0"/>
      <w:r w:rsidRPr="00CC7871">
        <w:rPr>
          <w:b/>
          <w:szCs w:val="28"/>
        </w:rPr>
        <w:t>эффективности в Шумаковском сельсовете Курского    района на 2018-2022 годы»</w:t>
      </w:r>
    </w:p>
    <w:p w:rsidR="00EB1ACF" w:rsidRPr="00EB1ACF" w:rsidRDefault="00EB1ACF" w:rsidP="00EB1ACF">
      <w:pPr>
        <w:pStyle w:val="a9"/>
        <w:jc w:val="center"/>
        <w:rPr>
          <w:b/>
          <w:sz w:val="24"/>
          <w:szCs w:val="24"/>
        </w:rPr>
      </w:pPr>
    </w:p>
    <w:p w:rsidR="00EB1ACF" w:rsidRPr="00EB1ACF" w:rsidRDefault="00EB1ACF" w:rsidP="00EB1ACF">
      <w:pPr>
        <w:pStyle w:val="a9"/>
        <w:jc w:val="center"/>
        <w:rPr>
          <w:b/>
          <w:sz w:val="24"/>
          <w:szCs w:val="24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1985"/>
        <w:gridCol w:w="6945"/>
      </w:tblGrid>
      <w:tr w:rsidR="00EB1ACF" w:rsidRPr="00EB1ACF" w:rsidTr="005C36A4">
        <w:tc>
          <w:tcPr>
            <w:tcW w:w="198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94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 </w:t>
            </w:r>
          </w:p>
        </w:tc>
      </w:tr>
      <w:tr w:rsidR="00EB1ACF" w:rsidRPr="00EB1ACF" w:rsidTr="005C36A4">
        <w:tc>
          <w:tcPr>
            <w:tcW w:w="198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Участники программы</w:t>
            </w:r>
          </w:p>
        </w:tc>
        <w:tc>
          <w:tcPr>
            <w:tcW w:w="694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Шумаковского сельсовета Курского района, Муниципальные учреждения Шумаковского сельсовета Курского района </w:t>
            </w:r>
          </w:p>
        </w:tc>
      </w:tr>
      <w:tr w:rsidR="00EB1ACF" w:rsidRPr="00EB1ACF" w:rsidTr="005C36A4">
        <w:tc>
          <w:tcPr>
            <w:tcW w:w="198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Подпрограммы программы</w:t>
            </w:r>
          </w:p>
        </w:tc>
        <w:tc>
          <w:tcPr>
            <w:tcW w:w="6945" w:type="dxa"/>
          </w:tcPr>
          <w:p w:rsidR="00EB1ACF" w:rsidRPr="00EB1ACF" w:rsidRDefault="00EB1ACF" w:rsidP="00CC7871">
            <w:pPr>
              <w:pStyle w:val="a9"/>
              <w:rPr>
                <w:sz w:val="24"/>
                <w:szCs w:val="24"/>
              </w:rPr>
            </w:pPr>
            <w:r w:rsidRPr="00EB1ACF">
              <w:rPr>
                <w:sz w:val="24"/>
                <w:szCs w:val="24"/>
              </w:rPr>
              <w:t>«Энергосбережение»</w:t>
            </w:r>
          </w:p>
        </w:tc>
      </w:tr>
      <w:tr w:rsidR="00EB1ACF" w:rsidRPr="00EB1ACF" w:rsidTr="005C36A4">
        <w:tc>
          <w:tcPr>
            <w:tcW w:w="198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 программы</w:t>
            </w:r>
          </w:p>
        </w:tc>
        <w:tc>
          <w:tcPr>
            <w:tcW w:w="694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06.10.2003 № 131-ФЗ «Об общих принципах организации местного самоуправления в Российской Федерации</w:t>
            </w:r>
          </w:p>
        </w:tc>
      </w:tr>
      <w:tr w:rsidR="00EB1ACF" w:rsidRPr="00EB1ACF" w:rsidTr="005C36A4">
        <w:tc>
          <w:tcPr>
            <w:tcW w:w="198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Цели программы</w:t>
            </w:r>
          </w:p>
        </w:tc>
        <w:tc>
          <w:tcPr>
            <w:tcW w:w="6945" w:type="dxa"/>
          </w:tcPr>
          <w:p w:rsidR="00EB1ACF" w:rsidRPr="00EB1ACF" w:rsidRDefault="00EB1ACF" w:rsidP="00CC7871">
            <w:pPr>
              <w:pStyle w:val="Default"/>
              <w:ind w:firstLine="142"/>
              <w:jc w:val="both"/>
              <w:rPr>
                <w:color w:val="auto"/>
              </w:rPr>
            </w:pPr>
            <w:r w:rsidRPr="00EB1ACF">
              <w:rPr>
                <w:color w:val="auto"/>
              </w:rPr>
              <w:t>Основными целями Программы являются:</w:t>
            </w:r>
          </w:p>
          <w:p w:rsidR="00EB1ACF" w:rsidRPr="00EB1ACF" w:rsidRDefault="00EB1ACF" w:rsidP="00CC7871">
            <w:pPr>
              <w:pStyle w:val="Default"/>
              <w:ind w:firstLine="142"/>
              <w:jc w:val="both"/>
              <w:rPr>
                <w:color w:val="auto"/>
              </w:rPr>
            </w:pPr>
            <w:r w:rsidRPr="00EB1ACF">
              <w:rPr>
                <w:color w:val="auto"/>
              </w:rPr>
              <w:t xml:space="preserve">- повышение энергетической эффективности при передаче и потреблении энергетических ресурсов, </w:t>
            </w:r>
          </w:p>
          <w:p w:rsidR="00EB1ACF" w:rsidRPr="00EB1ACF" w:rsidRDefault="00EB1ACF" w:rsidP="00CC7871">
            <w:pPr>
              <w:pStyle w:val="Default"/>
              <w:ind w:firstLine="142"/>
              <w:jc w:val="both"/>
              <w:rPr>
                <w:color w:val="auto"/>
              </w:rPr>
            </w:pPr>
            <w:r w:rsidRPr="00EB1ACF">
              <w:rPr>
                <w:color w:val="auto"/>
              </w:rPr>
              <w:t>- создание условий для перевода экономики и бюджетной сферы муниципального образования на энергосберегающий путь развития;</w:t>
            </w:r>
          </w:p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- 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</w:t>
            </w:r>
          </w:p>
        </w:tc>
      </w:tr>
      <w:tr w:rsidR="00EB1ACF" w:rsidRPr="00EB1ACF" w:rsidTr="005C36A4">
        <w:tc>
          <w:tcPr>
            <w:tcW w:w="198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Задачи программы</w:t>
            </w:r>
          </w:p>
        </w:tc>
        <w:tc>
          <w:tcPr>
            <w:tcW w:w="6945" w:type="dxa"/>
          </w:tcPr>
          <w:p w:rsidR="00EB1ACF" w:rsidRPr="00EB1ACF" w:rsidRDefault="00EB1ACF" w:rsidP="00CC7871">
            <w:pPr>
              <w:pStyle w:val="Default"/>
              <w:jc w:val="both"/>
              <w:rPr>
                <w:color w:val="auto"/>
              </w:rPr>
            </w:pPr>
            <w:r w:rsidRPr="00EB1ACF">
              <w:rPr>
                <w:color w:val="auto"/>
              </w:rPr>
              <w:t xml:space="preserve">- Создание оптимальных нормативно-правовых, организационных и экономических условий для реализации стратегии </w:t>
            </w:r>
            <w:proofErr w:type="spellStart"/>
            <w:r w:rsidRPr="00EB1ACF">
              <w:rPr>
                <w:color w:val="auto"/>
              </w:rPr>
              <w:t>энергоресурсосбережения</w:t>
            </w:r>
            <w:proofErr w:type="spellEnd"/>
            <w:r w:rsidRPr="00EB1ACF">
              <w:rPr>
                <w:color w:val="auto"/>
              </w:rPr>
              <w:t>;</w:t>
            </w:r>
          </w:p>
          <w:p w:rsidR="00EB1ACF" w:rsidRPr="00EB1ACF" w:rsidRDefault="00EB1ACF" w:rsidP="00CC7871">
            <w:pPr>
              <w:pStyle w:val="Default"/>
              <w:jc w:val="both"/>
              <w:rPr>
                <w:color w:val="auto"/>
              </w:rPr>
            </w:pPr>
            <w:r w:rsidRPr="00EB1ACF">
              <w:rPr>
                <w:color w:val="auto"/>
              </w:rPr>
              <w:t>- Расширение практики применения энергосберегающих технологий при модернизации, реконструкции и капитальном ремонте зданий;</w:t>
            </w:r>
          </w:p>
          <w:p w:rsidR="00EB1ACF" w:rsidRPr="00EB1ACF" w:rsidRDefault="00EB1ACF" w:rsidP="00CC7871">
            <w:pPr>
              <w:pStyle w:val="Default"/>
              <w:jc w:val="both"/>
              <w:rPr>
                <w:color w:val="auto"/>
              </w:rPr>
            </w:pPr>
            <w:r w:rsidRPr="00EB1ACF">
              <w:rPr>
                <w:color w:val="auto"/>
              </w:rPr>
              <w:t>- Проведение энергетических обследований;</w:t>
            </w:r>
          </w:p>
          <w:p w:rsidR="00EB1ACF" w:rsidRPr="00EB1ACF" w:rsidRDefault="00EB1ACF" w:rsidP="00CC7871">
            <w:pPr>
              <w:pStyle w:val="Default"/>
              <w:jc w:val="both"/>
              <w:rPr>
                <w:color w:val="auto"/>
              </w:rPr>
            </w:pPr>
            <w:r w:rsidRPr="00EB1ACF">
              <w:rPr>
                <w:color w:val="auto"/>
              </w:rPr>
              <w:t>- Обеспечение учета всего объема потребляемых энергетических ресурсов;</w:t>
            </w:r>
          </w:p>
          <w:p w:rsidR="00EB1ACF" w:rsidRPr="00EB1ACF" w:rsidRDefault="00EB1ACF" w:rsidP="00CC7871">
            <w:pPr>
              <w:pStyle w:val="Default"/>
              <w:jc w:val="both"/>
              <w:rPr>
                <w:color w:val="auto"/>
              </w:rPr>
            </w:pPr>
            <w:r w:rsidRPr="00EB1ACF">
              <w:rPr>
                <w:color w:val="auto"/>
              </w:rPr>
              <w:t>- Уменьшение потребления энергии и связанных с этим затрат по муниципальным учреждениям в среднем на 10 процентов;</w:t>
            </w:r>
          </w:p>
        </w:tc>
      </w:tr>
      <w:tr w:rsidR="00EB1ACF" w:rsidRPr="00EB1ACF" w:rsidTr="005C36A4">
        <w:tc>
          <w:tcPr>
            <w:tcW w:w="198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Целевые индикаторы и показатели  программы</w:t>
            </w:r>
          </w:p>
        </w:tc>
        <w:tc>
          <w:tcPr>
            <w:tcW w:w="6945" w:type="dxa"/>
          </w:tcPr>
          <w:p w:rsidR="00EB1ACF" w:rsidRPr="00EB1ACF" w:rsidRDefault="00CC7871" w:rsidP="00CC7871">
            <w:pPr>
              <w:pStyle w:val="Default"/>
              <w:ind w:firstLine="142"/>
              <w:jc w:val="both"/>
              <w:rPr>
                <w:color w:val="auto"/>
              </w:rPr>
            </w:pPr>
            <w:r>
              <w:rPr>
                <w:color w:val="auto"/>
              </w:rPr>
              <w:t>Снижение о</w:t>
            </w:r>
            <w:r w:rsidR="00EB1ACF" w:rsidRPr="00EB1ACF">
              <w:rPr>
                <w:color w:val="auto"/>
              </w:rPr>
              <w:t>бъем</w:t>
            </w:r>
            <w:r>
              <w:rPr>
                <w:color w:val="auto"/>
              </w:rPr>
              <w:t xml:space="preserve">а </w:t>
            </w:r>
            <w:r w:rsidR="00EB1ACF" w:rsidRPr="00EB1ACF">
              <w:rPr>
                <w:color w:val="auto"/>
              </w:rPr>
              <w:t xml:space="preserve"> потребления электроэнергии </w:t>
            </w:r>
          </w:p>
        </w:tc>
      </w:tr>
      <w:tr w:rsidR="00EB1ACF" w:rsidRPr="00EB1ACF" w:rsidTr="005C36A4">
        <w:tc>
          <w:tcPr>
            <w:tcW w:w="198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Этапы и сроки реализации</w:t>
            </w:r>
          </w:p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694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2018-2022 годы</w:t>
            </w:r>
          </w:p>
        </w:tc>
      </w:tr>
      <w:tr w:rsidR="00EB1ACF" w:rsidRPr="00EB1ACF" w:rsidTr="005C36A4">
        <w:tc>
          <w:tcPr>
            <w:tcW w:w="198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Объемы бюджетных ассигнований  программы</w:t>
            </w:r>
          </w:p>
        </w:tc>
        <w:tc>
          <w:tcPr>
            <w:tcW w:w="6945" w:type="dxa"/>
            <w:shd w:val="clear" w:color="auto" w:fill="auto"/>
          </w:tcPr>
          <w:p w:rsidR="00EB1ACF" w:rsidRPr="00EB1ACF" w:rsidRDefault="00EB1ACF" w:rsidP="00CC7871">
            <w:pPr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 xml:space="preserve">Финансирование мероприятий Программы осуществляется за счет средств местного бюджета. </w:t>
            </w:r>
          </w:p>
          <w:p w:rsidR="00EB1ACF" w:rsidRPr="00EB1ACF" w:rsidRDefault="00EB1ACF" w:rsidP="00CC787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2018- 0,0 руб.,</w:t>
            </w:r>
          </w:p>
          <w:p w:rsidR="00EB1ACF" w:rsidRPr="00EB1ACF" w:rsidRDefault="00EB1ACF" w:rsidP="00CC787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2019- 1000,0 руб.</w:t>
            </w:r>
          </w:p>
          <w:p w:rsidR="00EB1ACF" w:rsidRPr="00EB1ACF" w:rsidRDefault="00EB1ACF" w:rsidP="00CC787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 xml:space="preserve">2020-1000,0 руб. </w:t>
            </w:r>
          </w:p>
          <w:p w:rsidR="00EB1ACF" w:rsidRPr="00EB1ACF" w:rsidRDefault="00EB1ACF" w:rsidP="00CC787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 xml:space="preserve">2021-1000,0 руб. </w:t>
            </w:r>
          </w:p>
          <w:p w:rsidR="00EB1ACF" w:rsidRPr="00EB1ACF" w:rsidRDefault="00EB1ACF" w:rsidP="00CC7871">
            <w:pPr>
              <w:autoSpaceDE w:val="0"/>
              <w:spacing w:after="0" w:line="240" w:lineRule="auto"/>
              <w:ind w:firstLine="142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2022-</w:t>
            </w:r>
            <w:r w:rsidR="00CC787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>000,0 руб.</w:t>
            </w:r>
          </w:p>
        </w:tc>
      </w:tr>
      <w:tr w:rsidR="00EB1ACF" w:rsidRPr="00EB1ACF" w:rsidTr="005C36A4">
        <w:tc>
          <w:tcPr>
            <w:tcW w:w="1985" w:type="dxa"/>
          </w:tcPr>
          <w:p w:rsidR="00EB1ACF" w:rsidRPr="00EB1ACF" w:rsidRDefault="00EB1ACF" w:rsidP="00CC787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B1ACF"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результаты </w:t>
            </w:r>
            <w:r w:rsidRPr="00EB1AC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 программы</w:t>
            </w:r>
          </w:p>
        </w:tc>
        <w:tc>
          <w:tcPr>
            <w:tcW w:w="6945" w:type="dxa"/>
          </w:tcPr>
          <w:p w:rsidR="00EB1ACF" w:rsidRPr="00EB1ACF" w:rsidRDefault="00EB1ACF" w:rsidP="00CC7871">
            <w:pPr>
              <w:pStyle w:val="Default"/>
              <w:jc w:val="both"/>
              <w:rPr>
                <w:color w:val="auto"/>
              </w:rPr>
            </w:pPr>
            <w:r w:rsidRPr="00EB1ACF">
              <w:rPr>
                <w:color w:val="auto"/>
              </w:rPr>
              <w:lastRenderedPageBreak/>
              <w:t>- Экономия электрической энергии в системах наружного освещения;</w:t>
            </w:r>
          </w:p>
          <w:p w:rsidR="00EB1ACF" w:rsidRPr="00EB1ACF" w:rsidRDefault="00EB1ACF" w:rsidP="00CC7871">
            <w:pPr>
              <w:pStyle w:val="Default"/>
              <w:jc w:val="both"/>
              <w:rPr>
                <w:color w:val="auto"/>
              </w:rPr>
            </w:pPr>
            <w:r w:rsidRPr="00EB1ACF">
              <w:rPr>
                <w:color w:val="auto"/>
              </w:rPr>
              <w:lastRenderedPageBreak/>
              <w:t>- Наличие в органах местного самоуправления, муниципальных учреждениях, актов энергетических обследований и энергетических паспортов на уровне 100 процентов от общего количества учреждений;</w:t>
            </w:r>
          </w:p>
          <w:p w:rsidR="00EB1ACF" w:rsidRPr="00EB1ACF" w:rsidRDefault="00EB1ACF" w:rsidP="00CC7871">
            <w:pPr>
              <w:pStyle w:val="Default"/>
              <w:jc w:val="both"/>
              <w:rPr>
                <w:color w:val="auto"/>
                <w:lang w:eastAsia="zh-CN"/>
              </w:rPr>
            </w:pPr>
            <w:r w:rsidRPr="00EB1ACF">
              <w:rPr>
                <w:color w:val="auto"/>
              </w:rPr>
              <w:t>- Повышение заинтересованности в энергосбережении.</w:t>
            </w:r>
          </w:p>
        </w:tc>
      </w:tr>
    </w:tbl>
    <w:p w:rsidR="00EB1ACF" w:rsidRPr="00EB1ACF" w:rsidRDefault="00EB1ACF" w:rsidP="00CC7871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EB1ACF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EB1ACF" w:rsidRPr="00A85FEC" w:rsidRDefault="00EB1ACF" w:rsidP="00A85FE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EB1ACF" w:rsidRPr="00A85FEC" w:rsidSect="00B06946">
      <w:pgSz w:w="11906" w:h="16838"/>
      <w:pgMar w:top="851" w:right="851" w:bottom="510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2"/>
    <w:lvl w:ilvl="0">
      <w:start w:val="1"/>
      <w:numFmt w:val="bullet"/>
      <w:lvlText w:val="–"/>
      <w:lvlJc w:val="left"/>
      <w:pPr>
        <w:tabs>
          <w:tab w:val="num" w:pos="0"/>
        </w:tabs>
        <w:ind w:left="1069" w:hanging="360"/>
      </w:pPr>
      <w:rPr>
        <w:rFonts w:ascii="Times New Roman" w:hAnsi="Times New Roman" w:cs="Times New Roman"/>
      </w:rPr>
    </w:lvl>
  </w:abstractNum>
  <w:abstractNum w:abstractNumId="1">
    <w:nsid w:val="36523082"/>
    <w:multiLevelType w:val="multilevel"/>
    <w:tmpl w:val="454CEBE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/>
  <w:defaultTabStop w:val="708"/>
  <w:characterSpacingControl w:val="doNotCompress"/>
  <w:compat>
    <w:useFELayout/>
  </w:compat>
  <w:rsids>
    <w:rsidRoot w:val="003D232B"/>
    <w:rsid w:val="0005652A"/>
    <w:rsid w:val="0009112A"/>
    <w:rsid w:val="000D0DC1"/>
    <w:rsid w:val="000D6DAA"/>
    <w:rsid w:val="00120855"/>
    <w:rsid w:val="0015166D"/>
    <w:rsid w:val="002C784E"/>
    <w:rsid w:val="002D435B"/>
    <w:rsid w:val="002F31ED"/>
    <w:rsid w:val="002F5DAF"/>
    <w:rsid w:val="003D232B"/>
    <w:rsid w:val="0044348F"/>
    <w:rsid w:val="00497F38"/>
    <w:rsid w:val="004E08BC"/>
    <w:rsid w:val="004F1D9D"/>
    <w:rsid w:val="005D3105"/>
    <w:rsid w:val="006175EC"/>
    <w:rsid w:val="0068416C"/>
    <w:rsid w:val="006B27F3"/>
    <w:rsid w:val="007036F5"/>
    <w:rsid w:val="007210A6"/>
    <w:rsid w:val="00744787"/>
    <w:rsid w:val="00764F4A"/>
    <w:rsid w:val="007C3F91"/>
    <w:rsid w:val="007E3D95"/>
    <w:rsid w:val="008C173F"/>
    <w:rsid w:val="008E4354"/>
    <w:rsid w:val="008F3B33"/>
    <w:rsid w:val="00900E02"/>
    <w:rsid w:val="00937B20"/>
    <w:rsid w:val="00961022"/>
    <w:rsid w:val="00A4608A"/>
    <w:rsid w:val="00A808E5"/>
    <w:rsid w:val="00A85FEC"/>
    <w:rsid w:val="00AE4CC1"/>
    <w:rsid w:val="00B06946"/>
    <w:rsid w:val="00B2791F"/>
    <w:rsid w:val="00B41A6E"/>
    <w:rsid w:val="00BE3F6F"/>
    <w:rsid w:val="00C35D59"/>
    <w:rsid w:val="00C85265"/>
    <w:rsid w:val="00CA39DE"/>
    <w:rsid w:val="00CC7871"/>
    <w:rsid w:val="00D34E23"/>
    <w:rsid w:val="00D61849"/>
    <w:rsid w:val="00DF0226"/>
    <w:rsid w:val="00EA66E9"/>
    <w:rsid w:val="00EB1ACF"/>
    <w:rsid w:val="00EB631D"/>
    <w:rsid w:val="00F004BA"/>
    <w:rsid w:val="00F81847"/>
    <w:rsid w:val="00F81A64"/>
    <w:rsid w:val="00FE3C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08B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D232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styleId="2">
    <w:name w:val="Body Text 2"/>
    <w:basedOn w:val="a"/>
    <w:link w:val="20"/>
    <w:rsid w:val="003D232B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20">
    <w:name w:val="Основной текст 2 Знак"/>
    <w:basedOn w:val="a0"/>
    <w:link w:val="2"/>
    <w:rsid w:val="003D232B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header"/>
    <w:basedOn w:val="a"/>
    <w:link w:val="a4"/>
    <w:rsid w:val="003D232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rsid w:val="003D232B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Plain Text"/>
    <w:basedOn w:val="a"/>
    <w:link w:val="a6"/>
    <w:rsid w:val="003D232B"/>
    <w:pPr>
      <w:spacing w:after="0" w:line="240" w:lineRule="auto"/>
    </w:pPr>
    <w:rPr>
      <w:rFonts w:ascii="Courier New" w:eastAsia="Times New Roman" w:hAnsi="Courier New" w:cs="Times New Roman"/>
      <w:sz w:val="20"/>
      <w:szCs w:val="28"/>
    </w:rPr>
  </w:style>
  <w:style w:type="character" w:customStyle="1" w:styleId="a6">
    <w:name w:val="Текст Знак"/>
    <w:basedOn w:val="a0"/>
    <w:link w:val="a5"/>
    <w:rsid w:val="003D232B"/>
    <w:rPr>
      <w:rFonts w:ascii="Courier New" w:eastAsia="Times New Roman" w:hAnsi="Courier New" w:cs="Times New Roman"/>
      <w:sz w:val="20"/>
      <w:szCs w:val="28"/>
    </w:rPr>
  </w:style>
  <w:style w:type="paragraph" w:customStyle="1" w:styleId="ConsPlusNonformat">
    <w:name w:val="ConsPlusNonformat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D232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Standard">
    <w:name w:val="Standard"/>
    <w:rsid w:val="003D232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Lucida Sans Unicode" w:hAnsi="Times New Roman" w:cs="Tahoma"/>
      <w:color w:val="000000"/>
      <w:kern w:val="3"/>
      <w:sz w:val="24"/>
      <w:szCs w:val="24"/>
      <w:lang w:val="en-US" w:eastAsia="en-US" w:bidi="en-US"/>
    </w:rPr>
  </w:style>
  <w:style w:type="paragraph" w:styleId="a7">
    <w:name w:val="Balloon Text"/>
    <w:basedOn w:val="a"/>
    <w:link w:val="a8"/>
    <w:uiPriority w:val="99"/>
    <w:semiHidden/>
    <w:unhideWhenUsed/>
    <w:rsid w:val="001208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20855"/>
    <w:rPr>
      <w:rFonts w:ascii="Tahoma" w:hAnsi="Tahoma" w:cs="Tahoma"/>
      <w:sz w:val="16"/>
      <w:szCs w:val="16"/>
    </w:rPr>
  </w:style>
  <w:style w:type="paragraph" w:styleId="a9">
    <w:name w:val="No Spacing"/>
    <w:link w:val="aa"/>
    <w:uiPriority w:val="99"/>
    <w:qFormat/>
    <w:rsid w:val="00A85FEC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character" w:customStyle="1" w:styleId="aa">
    <w:name w:val="Без интервала Знак"/>
    <w:link w:val="a9"/>
    <w:locked/>
    <w:rsid w:val="00A85FEC"/>
    <w:rPr>
      <w:rFonts w:ascii="Times New Roman" w:eastAsia="Times New Roman" w:hAnsi="Times New Roman" w:cs="Times New Roman"/>
      <w:sz w:val="28"/>
      <w:szCs w:val="20"/>
      <w:lang w:eastAsia="ar-SA"/>
    </w:rPr>
  </w:style>
  <w:style w:type="table" w:customStyle="1" w:styleId="1">
    <w:name w:val="Сетка таблицы1"/>
    <w:basedOn w:val="a1"/>
    <w:uiPriority w:val="59"/>
    <w:rsid w:val="00A85FEC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b">
    <w:name w:val="Table Grid"/>
    <w:basedOn w:val="a1"/>
    <w:uiPriority w:val="59"/>
    <w:rsid w:val="00A85F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footer"/>
    <w:basedOn w:val="a"/>
    <w:link w:val="ad"/>
    <w:uiPriority w:val="99"/>
    <w:rsid w:val="00A85FE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d">
    <w:name w:val="Нижний колонтитул Знак"/>
    <w:basedOn w:val="a0"/>
    <w:link w:val="ac"/>
    <w:uiPriority w:val="99"/>
    <w:rsid w:val="00A85FEC"/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uiPriority w:val="99"/>
    <w:rsid w:val="00EB1AC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47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759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6FDB7A-7421-4505-970E-45CB5D0BF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12</Pages>
  <Words>2480</Words>
  <Characters>14141</Characters>
  <Application>Microsoft Office Word</Application>
  <DocSecurity>0</DocSecurity>
  <Lines>117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Organization</Company>
  <LinksUpToDate>false</LinksUpToDate>
  <CharactersWithSpaces>16588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shumakovo</cp:lastModifiedBy>
  <cp:revision>27</cp:revision>
  <cp:lastPrinted>2017-11-14T12:35:00Z</cp:lastPrinted>
  <dcterms:created xsi:type="dcterms:W3CDTF">2013-11-18T05:34:00Z</dcterms:created>
  <dcterms:modified xsi:type="dcterms:W3CDTF">2019-11-17T13:36:00Z</dcterms:modified>
</cp:coreProperties>
</file>