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F" w:rsidRPr="0018572F" w:rsidRDefault="0018572F" w:rsidP="0018572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Шумаковского сельсовета</w:t>
      </w: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Курского района</w:t>
      </w: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18572F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18572F" w:rsidRPr="0018572F" w:rsidRDefault="0018572F" w:rsidP="0018572F">
      <w:pPr>
        <w:spacing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8572F">
        <w:rPr>
          <w:rFonts w:ascii="Arial" w:hAnsi="Arial" w:cs="Arial"/>
          <w:b/>
          <w:sz w:val="32"/>
          <w:szCs w:val="32"/>
        </w:rPr>
        <w:t>РЕШЕНИЕ</w:t>
      </w:r>
    </w:p>
    <w:p w:rsidR="00994F5F" w:rsidRPr="0018572F" w:rsidRDefault="00994F5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8572F" w:rsidRPr="007520E9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520E9">
        <w:rPr>
          <w:rFonts w:ascii="Arial" w:hAnsi="Arial" w:cs="Arial"/>
          <w:b/>
          <w:sz w:val="32"/>
          <w:szCs w:val="32"/>
        </w:rPr>
        <w:t xml:space="preserve">от </w:t>
      </w:r>
      <w:r w:rsidR="007520E9" w:rsidRPr="007520E9">
        <w:rPr>
          <w:rFonts w:ascii="Arial" w:hAnsi="Arial" w:cs="Arial"/>
          <w:b/>
          <w:sz w:val="32"/>
          <w:szCs w:val="32"/>
        </w:rPr>
        <w:t>27.10.2021</w:t>
      </w:r>
      <w:r w:rsidRPr="007520E9">
        <w:rPr>
          <w:rFonts w:ascii="Arial" w:hAnsi="Arial" w:cs="Arial"/>
          <w:b/>
          <w:sz w:val="32"/>
          <w:szCs w:val="32"/>
        </w:rPr>
        <w:t>г</w:t>
      </w:r>
      <w:r w:rsidRPr="0018572F">
        <w:rPr>
          <w:rFonts w:ascii="Arial" w:hAnsi="Arial" w:cs="Arial"/>
          <w:b/>
          <w:sz w:val="32"/>
          <w:szCs w:val="32"/>
        </w:rPr>
        <w:t xml:space="preserve">. </w:t>
      </w:r>
      <w:r w:rsidRPr="007520E9">
        <w:rPr>
          <w:rFonts w:ascii="Arial" w:hAnsi="Arial" w:cs="Arial"/>
          <w:b/>
          <w:sz w:val="32"/>
          <w:szCs w:val="32"/>
        </w:rPr>
        <w:t>№</w:t>
      </w:r>
      <w:r w:rsidR="007520E9" w:rsidRPr="007520E9">
        <w:rPr>
          <w:rFonts w:ascii="Arial" w:hAnsi="Arial" w:cs="Arial"/>
          <w:b/>
          <w:sz w:val="32"/>
          <w:szCs w:val="32"/>
        </w:rPr>
        <w:t xml:space="preserve"> 110-6-37</w:t>
      </w:r>
    </w:p>
    <w:p w:rsidR="0018572F" w:rsidRPr="0018572F" w:rsidRDefault="0018572F" w:rsidP="0018572F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18572F" w:rsidRPr="0018572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8572F">
        <w:rPr>
          <w:rFonts w:ascii="Arial" w:hAnsi="Arial" w:cs="Arial"/>
          <w:b/>
          <w:sz w:val="32"/>
          <w:szCs w:val="32"/>
        </w:rPr>
        <w:t>Об утверждении Положения о дистанционной работе в муниципальном образовании «</w:t>
      </w:r>
      <w:proofErr w:type="spellStart"/>
      <w:r w:rsidRPr="0018572F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Pr="0018572F">
        <w:rPr>
          <w:rFonts w:ascii="Arial" w:hAnsi="Arial" w:cs="Arial"/>
          <w:b/>
          <w:sz w:val="32"/>
          <w:szCs w:val="32"/>
        </w:rPr>
        <w:t xml:space="preserve"> сельсовета» Курского района Курской области</w:t>
      </w:r>
    </w:p>
    <w:p w:rsidR="0018572F" w:rsidRPr="0018572F" w:rsidRDefault="0018572F" w:rsidP="0018572F">
      <w:pPr>
        <w:spacing w:after="0" w:line="240" w:lineRule="atLeast"/>
        <w:ind w:right="2386"/>
        <w:jc w:val="both"/>
        <w:rPr>
          <w:rFonts w:ascii="Arial" w:hAnsi="Arial" w:cs="Arial"/>
          <w:sz w:val="24"/>
          <w:szCs w:val="24"/>
        </w:rPr>
      </w:pPr>
    </w:p>
    <w:p w:rsidR="0018572F" w:rsidRPr="0018572F" w:rsidRDefault="0018572F" w:rsidP="0018572F">
      <w:pPr>
        <w:pStyle w:val="1"/>
        <w:spacing w:before="0" w:after="0" w:line="240" w:lineRule="atLeast"/>
        <w:ind w:firstLine="426"/>
        <w:jc w:val="both"/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</w:pPr>
      <w:r w:rsidRPr="0018572F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Pr="0018572F">
        <w:rPr>
          <w:rFonts w:ascii="Arial" w:hAnsi="Arial" w:cs="Arial"/>
          <w:b w:val="0"/>
          <w:color w:val="000000"/>
          <w:spacing w:val="3"/>
          <w:kern w:val="36"/>
          <w:sz w:val="24"/>
          <w:szCs w:val="24"/>
        </w:rPr>
        <w:t>Федеральным законом от 08.12.2020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Шумаковского сельсовета Курского района решило:</w:t>
      </w:r>
    </w:p>
    <w:p w:rsidR="0018572F" w:rsidRPr="0018572F" w:rsidRDefault="0018572F" w:rsidP="0018572F">
      <w:pPr>
        <w:spacing w:after="0"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     1. Утвердить Положение о дистанционной работе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</w:t>
      </w:r>
      <w:r w:rsidRPr="0018572F">
        <w:rPr>
          <w:rFonts w:ascii="Arial" w:hAnsi="Arial" w:cs="Arial"/>
          <w:sz w:val="24"/>
          <w:szCs w:val="24"/>
        </w:rPr>
        <w:tab/>
      </w:r>
    </w:p>
    <w:p w:rsidR="0018572F" w:rsidRPr="0018572F" w:rsidRDefault="0018572F" w:rsidP="00994F5F">
      <w:pPr>
        <w:pStyle w:val="2"/>
        <w:spacing w:after="0" w:line="240" w:lineRule="atLeast"/>
        <w:ind w:left="0" w:firstLine="283"/>
        <w:jc w:val="both"/>
        <w:rPr>
          <w:rFonts w:ascii="Arial" w:hAnsi="Arial" w:cs="Arial"/>
          <w:color w:val="000000"/>
        </w:rPr>
      </w:pPr>
      <w:r w:rsidRPr="0018572F">
        <w:rPr>
          <w:rFonts w:ascii="Arial" w:hAnsi="Arial" w:cs="Arial"/>
          <w:color w:val="000000"/>
        </w:rPr>
        <w:t xml:space="preserve">      2.Настоящее решение вступает в силу со дня его официального обнародования.</w:t>
      </w:r>
    </w:p>
    <w:p w:rsidR="0018572F" w:rsidRPr="0018572F" w:rsidRDefault="0018572F" w:rsidP="00994F5F">
      <w:pPr>
        <w:pStyle w:val="2"/>
        <w:spacing w:after="0" w:line="240" w:lineRule="atLeast"/>
        <w:rPr>
          <w:rFonts w:ascii="Arial" w:hAnsi="Arial" w:cs="Arial"/>
          <w:color w:val="000000"/>
        </w:rPr>
      </w:pPr>
    </w:p>
    <w:p w:rsidR="0018572F" w:rsidRPr="0018572F" w:rsidRDefault="0018572F" w:rsidP="00994F5F">
      <w:pPr>
        <w:pStyle w:val="2"/>
        <w:spacing w:after="0" w:line="240" w:lineRule="atLeast"/>
        <w:rPr>
          <w:rFonts w:ascii="Arial" w:hAnsi="Arial" w:cs="Arial"/>
          <w:color w:val="000000"/>
        </w:rPr>
      </w:pPr>
    </w:p>
    <w:p w:rsidR="00994F5F" w:rsidRPr="00994F5F" w:rsidRDefault="00994F5F" w:rsidP="00994F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994F5F" w:rsidRPr="00994F5F" w:rsidRDefault="00994F5F" w:rsidP="00994F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О.Н. </w:t>
      </w:r>
      <w:proofErr w:type="spellStart"/>
      <w:r w:rsidRPr="00994F5F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994F5F" w:rsidRPr="00994F5F" w:rsidRDefault="00994F5F" w:rsidP="00994F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94F5F" w:rsidRPr="00994F5F" w:rsidRDefault="00994F5F" w:rsidP="00994F5F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94F5F" w:rsidRPr="00994F5F" w:rsidRDefault="00994F5F" w:rsidP="00994F5F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994F5F" w:rsidRPr="00994F5F" w:rsidRDefault="00994F5F" w:rsidP="00994F5F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Н.И. </w:t>
      </w:r>
      <w:proofErr w:type="spellStart"/>
      <w:r w:rsidRPr="00994F5F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994F5F" w:rsidRPr="00994F5F" w:rsidRDefault="00994F5F" w:rsidP="00994F5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sz w:val="24"/>
          <w:szCs w:val="24"/>
        </w:rPr>
        <w:t xml:space="preserve"> </w:t>
      </w:r>
    </w:p>
    <w:p w:rsidR="00994F5F" w:rsidRPr="00D02B10" w:rsidRDefault="00994F5F" w:rsidP="00994F5F">
      <w:pPr>
        <w:spacing w:after="0" w:line="240" w:lineRule="atLeast"/>
        <w:jc w:val="both"/>
        <w:rPr>
          <w:rFonts w:ascii="Arial" w:hAnsi="Arial" w:cs="Arial"/>
        </w:rPr>
      </w:pPr>
    </w:p>
    <w:p w:rsidR="0018572F" w:rsidRPr="0018572F" w:rsidRDefault="0018572F" w:rsidP="0018572F">
      <w:pPr>
        <w:spacing w:after="0" w:line="240" w:lineRule="atLeast"/>
        <w:rPr>
          <w:rFonts w:ascii="Arial" w:hAnsi="Arial" w:cs="Arial"/>
          <w:sz w:val="24"/>
          <w:szCs w:val="24"/>
        </w:rPr>
        <w:sectPr w:rsidR="0018572F" w:rsidRPr="0018572F" w:rsidSect="0018572F">
          <w:pgSz w:w="11906" w:h="16838" w:code="9"/>
          <w:pgMar w:top="1134" w:right="1247" w:bottom="1134" w:left="1531" w:header="709" w:footer="709" w:gutter="0"/>
          <w:cols w:space="720"/>
        </w:sectPr>
      </w:pP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Решением Собрания депутатов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Шумаковского сельсовета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18572F" w:rsidRPr="0018572F" w:rsidRDefault="0018572F" w:rsidP="0018572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bCs/>
          <w:sz w:val="24"/>
          <w:szCs w:val="24"/>
        </w:rPr>
        <w:t>от  _______ №____</w:t>
      </w:r>
    </w:p>
    <w:p w:rsidR="0018572F" w:rsidRPr="0018572F" w:rsidRDefault="0018572F" w:rsidP="0018572F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94F5F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18572F" w:rsidRPr="00994F5F" w:rsidRDefault="0018572F" w:rsidP="0018572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94F5F">
        <w:rPr>
          <w:rFonts w:ascii="Arial" w:hAnsi="Arial" w:cs="Arial"/>
          <w:b/>
          <w:sz w:val="32"/>
          <w:szCs w:val="32"/>
        </w:rPr>
        <w:t>о дистанционной работе в муниципальном образовании «</w:t>
      </w:r>
      <w:proofErr w:type="spellStart"/>
      <w:r w:rsidRPr="00994F5F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Pr="00994F5F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18572F" w:rsidRPr="00994F5F" w:rsidRDefault="0018572F" w:rsidP="0018572F">
      <w:pPr>
        <w:spacing w:after="0" w:line="240" w:lineRule="atLeast"/>
        <w:jc w:val="center"/>
        <w:rPr>
          <w:rFonts w:ascii="Arial" w:hAnsi="Arial" w:cs="Arial"/>
          <w:b/>
          <w:i/>
          <w:sz w:val="32"/>
          <w:szCs w:val="32"/>
        </w:rPr>
      </w:pPr>
    </w:p>
    <w:p w:rsidR="0018572F" w:rsidRPr="00994F5F" w:rsidRDefault="0018572F" w:rsidP="0018572F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b/>
        </w:rPr>
      </w:pPr>
      <w:r w:rsidRPr="00994F5F">
        <w:rPr>
          <w:rFonts w:ascii="Arial" w:hAnsi="Arial" w:cs="Arial"/>
          <w:b/>
          <w:sz w:val="30"/>
          <w:szCs w:val="30"/>
        </w:rPr>
        <w:t>Раздел 1. Общие вопросы и термины</w:t>
      </w:r>
    </w:p>
    <w:p w:rsidR="0018572F" w:rsidRPr="00994F5F" w:rsidRDefault="0018572F" w:rsidP="0018572F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b/>
        </w:rPr>
      </w:pP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1.1. Положение о дистанционной работе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коллективным договором и иными нормативно-правовыми актами.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i/>
          <w:sz w:val="24"/>
          <w:szCs w:val="24"/>
        </w:rPr>
        <w:t>Дистанционная работа</w:t>
      </w:r>
      <w:r w:rsidRPr="0018572F">
        <w:rPr>
          <w:rFonts w:ascii="Arial" w:hAnsi="Arial" w:cs="Arial"/>
          <w:sz w:val="24"/>
          <w:szCs w:val="24"/>
        </w:rPr>
        <w:t xml:space="preserve"> ─ выполнение определенной трудовым договором</w:t>
      </w:r>
      <w:r w:rsidRPr="0018572F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i/>
          <w:sz w:val="24"/>
          <w:szCs w:val="24"/>
        </w:rPr>
        <w:t>Дистанционные работники</w:t>
      </w:r>
      <w:r w:rsidRPr="0018572F">
        <w:rPr>
          <w:rFonts w:ascii="Arial" w:hAnsi="Arial" w:cs="Arial"/>
          <w:sz w:val="24"/>
          <w:szCs w:val="24"/>
        </w:rPr>
        <w:t xml:space="preserve"> ─ лица, заключившие трудовой договор о дистанционной работе.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994F5F">
        <w:rPr>
          <w:rFonts w:ascii="Arial" w:hAnsi="Arial" w:cs="Arial"/>
          <w:b/>
          <w:sz w:val="30"/>
          <w:szCs w:val="30"/>
        </w:rPr>
        <w:t>Разде</w:t>
      </w:r>
      <w:r w:rsidR="00994F5F">
        <w:rPr>
          <w:rFonts w:ascii="Arial" w:hAnsi="Arial" w:cs="Arial"/>
          <w:b/>
          <w:sz w:val="30"/>
          <w:szCs w:val="30"/>
        </w:rPr>
        <w:t>л 2. Формы дистанционной работы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2.1. Работники могут быть приняты в администрацию муниципального образования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или переведены, уже работая в муниципальном образовании «</w:t>
      </w:r>
      <w:proofErr w:type="spellStart"/>
      <w:r w:rsidRPr="0018572F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1857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на один из режимов дистанционной работы: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-постоянную дистанционную работу ─ работа осуществляется вне помещения в течение всего срока действия трудового договора;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главы администрации Шумаковского сельсовета Курского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lastRenderedPageBreak/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-в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2.3. Работодатель вправе перевести работников администрации Шумаковского сельсовета Курского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2.4. Временный (экстренный) перевод работников администрации Шумаковского сельсовета Курского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-перечень должностей работников, временно переводимых на дистанционную работу;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-срок перевода;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-режим рабочего времени;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-порядок и способы взаимодействия сотрудника с работодателем, а также порядок отчетности по работе.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994F5F">
        <w:rPr>
          <w:rFonts w:ascii="Arial" w:hAnsi="Arial" w:cs="Arial"/>
          <w:b/>
          <w:sz w:val="30"/>
          <w:szCs w:val="30"/>
        </w:rPr>
        <w:t>Раздел 3. Оформление приема/перевода на дистанционную работу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8572F">
        <w:rPr>
          <w:rFonts w:ascii="Arial" w:hAnsi="Arial" w:cs="Arial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экземпляр данного трудового договора на бумажном носителе.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lastRenderedPageBreak/>
        <w:t xml:space="preserve">3.5. Работник предоставляет в администрацию Шумаковского сельсовета Курского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18572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994F5F">
        <w:rPr>
          <w:rFonts w:ascii="Arial" w:hAnsi="Arial" w:cs="Arial"/>
          <w:b/>
          <w:sz w:val="30"/>
          <w:szCs w:val="30"/>
        </w:rPr>
        <w:t>Раздел 4. Организация дистанционной работы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-выполнять свои трудовые обязанности в полном объеме и в срок;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-быть доступным для работодателя;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-своевременно предоставлять отчетность непосредственному руководителю;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4.1.5. Перевод на дистанционную работу производится на срок, предусмотренный дополнительным соглашением к трудовому договору.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4.2. Отчетность дистанционного работника.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4.2.1. Дистанционные работники обязаны: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-предоставлять непосредственным руководителю регулярные отчеты о проделанной работе и отдельные отчеты по запросу работодателя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4.3. Электронные подписи при удаленной работе.</w:t>
      </w:r>
    </w:p>
    <w:p w:rsidR="0018572F" w:rsidRPr="0018572F" w:rsidRDefault="0018572F" w:rsidP="0018572F">
      <w:pPr>
        <w:shd w:val="clear" w:color="auto" w:fill="FFFFFF"/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4.3.1.  Работодатель и дистанционные работники обмениваются при удаленной работе документами в электронном виде. </w:t>
      </w:r>
    </w:p>
    <w:p w:rsidR="0018572F" w:rsidRPr="0018572F" w:rsidRDefault="0018572F" w:rsidP="0018572F">
      <w:pPr>
        <w:shd w:val="clear" w:color="auto" w:fill="FFFFFF"/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4.4. Документооборот при дистанционной работе.</w:t>
      </w:r>
    </w:p>
    <w:p w:rsidR="0018572F" w:rsidRPr="0018572F" w:rsidRDefault="0018572F" w:rsidP="0018572F">
      <w:pPr>
        <w:shd w:val="clear" w:color="auto" w:fill="FFFFFF"/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4.4.1. 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18572F" w:rsidRPr="0018572F" w:rsidRDefault="0018572F" w:rsidP="0018572F">
      <w:pPr>
        <w:spacing w:after="0"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4.5. Порядок работы удаленных работников.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4.5.1. Работник работает удаленно на основании Плана работы, разрабатываемого и утверждаемого непосредственным руководителем.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4.5.2.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4.5.3. Проверка электронной почты работником, работающим удаленно ─ не реже одного раза в час в течение рабочего дня.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 xml:space="preserve">4.5.4. 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  <w:r w:rsidRPr="00994F5F">
        <w:rPr>
          <w:rFonts w:ascii="Arial" w:hAnsi="Arial" w:cs="Arial"/>
          <w:b/>
          <w:sz w:val="30"/>
          <w:szCs w:val="30"/>
        </w:rPr>
        <w:t>Раздел 5. Допо</w:t>
      </w:r>
      <w:r w:rsidR="00994F5F">
        <w:rPr>
          <w:rFonts w:ascii="Arial" w:hAnsi="Arial" w:cs="Arial"/>
          <w:b/>
          <w:sz w:val="30"/>
          <w:szCs w:val="30"/>
        </w:rPr>
        <w:t>лнительные основания увольнения</w:t>
      </w:r>
    </w:p>
    <w:p w:rsidR="0018572F" w:rsidRPr="00994F5F" w:rsidRDefault="0018572F" w:rsidP="0018572F">
      <w:pPr>
        <w:spacing w:after="0" w:line="240" w:lineRule="atLeast"/>
        <w:ind w:left="-567" w:firstLine="567"/>
        <w:jc w:val="center"/>
        <w:rPr>
          <w:rFonts w:ascii="Arial" w:hAnsi="Arial" w:cs="Arial"/>
          <w:b/>
          <w:sz w:val="30"/>
          <w:szCs w:val="30"/>
        </w:rPr>
      </w:pP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5.1. Работодатель вправе уволить дистанционного работника по общим основаниям (ст. 77 ТК), а также в том случае, если он без уважительной причины не выходит на связь больше двух рабочих дней подряд (ст. 312.8 ТК РФ).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lastRenderedPageBreak/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18572F" w:rsidRPr="0018572F" w:rsidRDefault="0018572F" w:rsidP="0018572F">
      <w:pPr>
        <w:spacing w:after="0" w:line="240" w:lineRule="atLeast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8572F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18572F" w:rsidRPr="0018572F" w:rsidRDefault="0018572F" w:rsidP="0018572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F20F2" w:rsidRPr="0018572F" w:rsidRDefault="00EF20F2" w:rsidP="0018572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8572F" w:rsidRPr="0018572F" w:rsidRDefault="0018572F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18572F" w:rsidRPr="0018572F" w:rsidSect="0018572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572F"/>
    <w:rsid w:val="0018572F"/>
    <w:rsid w:val="0029555B"/>
    <w:rsid w:val="007520E9"/>
    <w:rsid w:val="007E0CF3"/>
    <w:rsid w:val="00994F5F"/>
    <w:rsid w:val="00EF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F2"/>
  </w:style>
  <w:style w:type="paragraph" w:styleId="1">
    <w:name w:val="heading 1"/>
    <w:basedOn w:val="a"/>
    <w:next w:val="a"/>
    <w:link w:val="10"/>
    <w:qFormat/>
    <w:rsid w:val="0018572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72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semiHidden/>
    <w:unhideWhenUsed/>
    <w:rsid w:val="001857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572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F693-2302-47F7-AB8A-0BF74150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2021-07-14T11:34:00Z</dcterms:created>
  <dcterms:modified xsi:type="dcterms:W3CDTF">2021-10-27T08:00:00Z</dcterms:modified>
</cp:coreProperties>
</file>