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6C" w:rsidRPr="004E6F39" w:rsidRDefault="003A676C" w:rsidP="003A676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4E6F39">
        <w:rPr>
          <w:b/>
          <w:bCs/>
          <w:sz w:val="32"/>
          <w:szCs w:val="32"/>
        </w:rPr>
        <w:t>РОССИЙСКАЯ ФЕДЕРАЦИЯ</w:t>
      </w:r>
    </w:p>
    <w:p w:rsidR="003A676C" w:rsidRPr="004E6F39" w:rsidRDefault="003A676C" w:rsidP="003A676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4E6F39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ШУМА</w:t>
      </w:r>
      <w:r w:rsidRPr="004E6F39">
        <w:rPr>
          <w:b/>
          <w:bCs/>
          <w:sz w:val="32"/>
          <w:szCs w:val="32"/>
        </w:rPr>
        <w:t xml:space="preserve">КОВСКОГО СЕЛЬСОВЕТА </w:t>
      </w:r>
    </w:p>
    <w:p w:rsidR="003A676C" w:rsidRPr="004E6F39" w:rsidRDefault="003A676C" w:rsidP="003A676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4E6F39">
        <w:rPr>
          <w:b/>
          <w:bCs/>
          <w:sz w:val="32"/>
          <w:szCs w:val="32"/>
        </w:rPr>
        <w:t>КУРСКОГО РАЙОНА КУРСКОЙ ОБЛАСТИ</w:t>
      </w:r>
    </w:p>
    <w:p w:rsidR="003A676C" w:rsidRPr="004E6F39" w:rsidRDefault="003A676C" w:rsidP="003A676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A676C" w:rsidRPr="004E6F39" w:rsidRDefault="003A676C" w:rsidP="003A676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E6F39">
        <w:rPr>
          <w:b/>
          <w:bCs/>
          <w:sz w:val="32"/>
          <w:szCs w:val="32"/>
        </w:rPr>
        <w:t>РАСПОРЯЖЕНИЕ</w:t>
      </w:r>
    </w:p>
    <w:p w:rsidR="00DD0AF1" w:rsidRPr="00EE4C64" w:rsidRDefault="00DD0AF1" w:rsidP="00EE4C64">
      <w:pPr>
        <w:pStyle w:val="a3"/>
        <w:jc w:val="center"/>
        <w:rPr>
          <w:rStyle w:val="ab"/>
          <w:b/>
          <w:sz w:val="28"/>
          <w:szCs w:val="28"/>
        </w:rPr>
      </w:pPr>
    </w:p>
    <w:p w:rsidR="00DD0AF1" w:rsidRPr="00D373AD" w:rsidRDefault="008B28DC" w:rsidP="00EE4C64">
      <w:pPr>
        <w:pStyle w:val="a3"/>
        <w:jc w:val="center"/>
        <w:rPr>
          <w:bCs/>
          <w:sz w:val="28"/>
          <w:szCs w:val="28"/>
        </w:rPr>
      </w:pPr>
      <w:r w:rsidRPr="0082174B">
        <w:rPr>
          <w:rStyle w:val="ab"/>
          <w:b/>
          <w:sz w:val="28"/>
          <w:szCs w:val="28"/>
        </w:rPr>
        <w:t xml:space="preserve">от </w:t>
      </w:r>
      <w:r w:rsidR="000F482D" w:rsidRPr="0082174B">
        <w:rPr>
          <w:rStyle w:val="ab"/>
          <w:b/>
          <w:sz w:val="28"/>
          <w:szCs w:val="28"/>
        </w:rPr>
        <w:t>«</w:t>
      </w:r>
      <w:r w:rsidR="0082174B" w:rsidRPr="00D373AD">
        <w:rPr>
          <w:rStyle w:val="ab"/>
          <w:b/>
          <w:sz w:val="28"/>
          <w:szCs w:val="28"/>
        </w:rPr>
        <w:t>1</w:t>
      </w:r>
      <w:r w:rsidR="008801E1" w:rsidRPr="0082174B">
        <w:rPr>
          <w:rStyle w:val="ab"/>
          <w:b/>
          <w:sz w:val="28"/>
          <w:szCs w:val="28"/>
        </w:rPr>
        <w:t>5</w:t>
      </w:r>
      <w:r w:rsidR="00DD0AF1" w:rsidRPr="0082174B">
        <w:rPr>
          <w:rStyle w:val="ab"/>
          <w:b/>
          <w:sz w:val="28"/>
          <w:szCs w:val="28"/>
        </w:rPr>
        <w:t xml:space="preserve">» </w:t>
      </w:r>
      <w:r w:rsidR="00156C09" w:rsidRPr="0082174B">
        <w:rPr>
          <w:rStyle w:val="ab"/>
          <w:b/>
          <w:sz w:val="28"/>
          <w:szCs w:val="28"/>
        </w:rPr>
        <w:t>ок</w:t>
      </w:r>
      <w:r w:rsidR="00DD0AF1" w:rsidRPr="0082174B">
        <w:rPr>
          <w:rStyle w:val="ab"/>
          <w:b/>
          <w:sz w:val="28"/>
          <w:szCs w:val="28"/>
        </w:rPr>
        <w:t>тября 20</w:t>
      </w:r>
      <w:r w:rsidR="00F24E8D" w:rsidRPr="0082174B">
        <w:rPr>
          <w:rStyle w:val="ab"/>
          <w:b/>
          <w:sz w:val="28"/>
          <w:szCs w:val="28"/>
        </w:rPr>
        <w:t>2</w:t>
      </w:r>
      <w:r w:rsidR="0082174B" w:rsidRPr="00D373AD">
        <w:rPr>
          <w:rStyle w:val="ab"/>
          <w:b/>
          <w:sz w:val="28"/>
          <w:szCs w:val="28"/>
        </w:rPr>
        <w:t>4</w:t>
      </w:r>
      <w:r w:rsidR="00DD0AF1" w:rsidRPr="0082174B">
        <w:rPr>
          <w:rStyle w:val="ab"/>
          <w:b/>
          <w:sz w:val="28"/>
          <w:szCs w:val="28"/>
        </w:rPr>
        <w:t xml:space="preserve"> г.                 №</w:t>
      </w:r>
      <w:r w:rsidR="008801E1" w:rsidRPr="0082174B">
        <w:rPr>
          <w:rStyle w:val="ab"/>
          <w:b/>
          <w:sz w:val="28"/>
          <w:szCs w:val="28"/>
        </w:rPr>
        <w:t xml:space="preserve"> </w:t>
      </w:r>
      <w:r w:rsidR="0082174B" w:rsidRPr="00D373AD">
        <w:rPr>
          <w:rStyle w:val="ab"/>
          <w:b/>
          <w:sz w:val="28"/>
          <w:szCs w:val="28"/>
        </w:rPr>
        <w:t>44</w:t>
      </w:r>
    </w:p>
    <w:p w:rsidR="00E9700D" w:rsidRPr="0082174B" w:rsidRDefault="00E9700D" w:rsidP="00EE4C64">
      <w:pPr>
        <w:jc w:val="center"/>
        <w:rPr>
          <w:b/>
          <w:color w:val="FF0000"/>
          <w:sz w:val="28"/>
          <w:szCs w:val="28"/>
        </w:rPr>
      </w:pPr>
    </w:p>
    <w:p w:rsidR="00134006" w:rsidRPr="00EE4C64" w:rsidRDefault="00134006" w:rsidP="00EE4C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4C64">
        <w:rPr>
          <w:b/>
          <w:sz w:val="28"/>
          <w:szCs w:val="28"/>
        </w:rPr>
        <w:t xml:space="preserve">Об утверждении основных направлений бюджетной и налоговой политики </w:t>
      </w:r>
      <w:r w:rsidR="00516428" w:rsidRPr="00EE4C64">
        <w:rPr>
          <w:b/>
          <w:sz w:val="28"/>
          <w:szCs w:val="28"/>
        </w:rPr>
        <w:t xml:space="preserve"> </w:t>
      </w:r>
      <w:r w:rsidR="00BA0A6A" w:rsidRPr="00EE4C64">
        <w:rPr>
          <w:b/>
          <w:sz w:val="28"/>
          <w:szCs w:val="28"/>
        </w:rPr>
        <w:t xml:space="preserve"> </w:t>
      </w:r>
      <w:r w:rsidR="00F24E8D" w:rsidRPr="00EE4C64">
        <w:rPr>
          <w:b/>
          <w:sz w:val="28"/>
          <w:szCs w:val="28"/>
        </w:rPr>
        <w:t xml:space="preserve">Шумаковского сельсовета Курского района </w:t>
      </w:r>
      <w:r w:rsidR="00E81469" w:rsidRPr="00EE4C64">
        <w:rPr>
          <w:b/>
          <w:sz w:val="28"/>
          <w:szCs w:val="28"/>
        </w:rPr>
        <w:t>Курской области на 202</w:t>
      </w:r>
      <w:r w:rsidR="00CD0422">
        <w:rPr>
          <w:b/>
          <w:sz w:val="28"/>
          <w:szCs w:val="28"/>
        </w:rPr>
        <w:t>5</w:t>
      </w:r>
      <w:r w:rsidR="00F24E8D" w:rsidRPr="00EE4C64">
        <w:rPr>
          <w:b/>
          <w:sz w:val="28"/>
          <w:szCs w:val="28"/>
        </w:rPr>
        <w:t xml:space="preserve"> </w:t>
      </w:r>
      <w:r w:rsidR="00054380" w:rsidRPr="00EE4C64">
        <w:rPr>
          <w:b/>
          <w:sz w:val="28"/>
          <w:szCs w:val="28"/>
        </w:rPr>
        <w:t>год и на плановый период 202</w:t>
      </w:r>
      <w:r w:rsidR="00CD0422">
        <w:rPr>
          <w:b/>
          <w:sz w:val="28"/>
          <w:szCs w:val="28"/>
        </w:rPr>
        <w:t>6</w:t>
      </w:r>
      <w:r w:rsidR="00054380" w:rsidRPr="00EE4C64">
        <w:rPr>
          <w:b/>
          <w:sz w:val="28"/>
          <w:szCs w:val="28"/>
        </w:rPr>
        <w:t xml:space="preserve"> и 202</w:t>
      </w:r>
      <w:r w:rsidR="00CD0422">
        <w:rPr>
          <w:b/>
          <w:sz w:val="28"/>
          <w:szCs w:val="28"/>
        </w:rPr>
        <w:t>7</w:t>
      </w:r>
      <w:r w:rsidRPr="00EE4C64">
        <w:rPr>
          <w:b/>
          <w:sz w:val="28"/>
          <w:szCs w:val="28"/>
        </w:rPr>
        <w:t xml:space="preserve"> годов</w:t>
      </w:r>
    </w:p>
    <w:p w:rsidR="00134006" w:rsidRPr="00EE4C64" w:rsidRDefault="00134006" w:rsidP="00EE4C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4006" w:rsidRPr="00EE4C64" w:rsidRDefault="00134006" w:rsidP="00EE4C64">
      <w:pPr>
        <w:ind w:firstLine="708"/>
        <w:jc w:val="both"/>
        <w:rPr>
          <w:sz w:val="28"/>
          <w:szCs w:val="28"/>
        </w:rPr>
      </w:pPr>
      <w:r w:rsidRPr="00EE4C64">
        <w:rPr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="00CD0422">
        <w:rPr>
          <w:sz w:val="28"/>
          <w:szCs w:val="28"/>
        </w:rPr>
        <w:t xml:space="preserve"> </w:t>
      </w:r>
      <w:r w:rsidR="00156C09" w:rsidRPr="00EE4C64">
        <w:rPr>
          <w:sz w:val="28"/>
          <w:szCs w:val="28"/>
        </w:rPr>
        <w:t xml:space="preserve"> статьей 22 Положения о бюджетном процессе Шумаковского сельсовета Курского района Курской области, утвержденного Решением  Собрания депутатов Шумаковского сельсовета Курского района Курской области от 26 мая  2021 года № 104-6-36 «Об утверждении Положения о бюджетном процессе Шумаковского сельсовета Курского района Курской области</w:t>
      </w:r>
      <w:r w:rsidR="00CD0422">
        <w:rPr>
          <w:sz w:val="28"/>
          <w:szCs w:val="28"/>
        </w:rPr>
        <w:t xml:space="preserve"> </w:t>
      </w:r>
      <w:r w:rsidR="00156C09" w:rsidRPr="00EE4C64">
        <w:rPr>
          <w:sz w:val="28"/>
          <w:szCs w:val="28"/>
        </w:rPr>
        <w:t xml:space="preserve"> </w:t>
      </w:r>
    </w:p>
    <w:p w:rsidR="00F24E8D" w:rsidRPr="00EE4C64" w:rsidRDefault="00F24E8D" w:rsidP="00EE4C64">
      <w:pPr>
        <w:ind w:firstLine="708"/>
        <w:jc w:val="both"/>
        <w:rPr>
          <w:color w:val="000000"/>
          <w:sz w:val="28"/>
          <w:szCs w:val="28"/>
        </w:rPr>
      </w:pPr>
    </w:p>
    <w:p w:rsidR="00134006" w:rsidRPr="00EE4C64" w:rsidRDefault="000F482D" w:rsidP="00EE4C64">
      <w:pPr>
        <w:ind w:firstLine="720"/>
        <w:jc w:val="both"/>
        <w:rPr>
          <w:sz w:val="28"/>
          <w:szCs w:val="28"/>
        </w:rPr>
      </w:pPr>
      <w:r w:rsidRPr="00EE4C64">
        <w:rPr>
          <w:sz w:val="28"/>
          <w:szCs w:val="28"/>
        </w:rPr>
        <w:t>1. Утвердить "</w:t>
      </w:r>
      <w:r w:rsidR="00134006" w:rsidRPr="00EE4C64">
        <w:rPr>
          <w:sz w:val="28"/>
          <w:szCs w:val="28"/>
        </w:rPr>
        <w:t>Основные направления бюджетной</w:t>
      </w:r>
      <w:r w:rsidR="005C6CCE" w:rsidRPr="00EE4C64">
        <w:rPr>
          <w:sz w:val="28"/>
          <w:szCs w:val="28"/>
        </w:rPr>
        <w:t xml:space="preserve"> и налоговой</w:t>
      </w:r>
      <w:r w:rsidR="00134006" w:rsidRPr="00EE4C64">
        <w:rPr>
          <w:sz w:val="28"/>
          <w:szCs w:val="28"/>
        </w:rPr>
        <w:t xml:space="preserve"> политики </w:t>
      </w:r>
      <w:r w:rsidR="00516428" w:rsidRPr="00EE4C64">
        <w:rPr>
          <w:sz w:val="28"/>
          <w:szCs w:val="28"/>
        </w:rPr>
        <w:t xml:space="preserve"> </w:t>
      </w:r>
      <w:r w:rsidR="00CC4BB1" w:rsidRPr="00EE4C64">
        <w:rPr>
          <w:sz w:val="28"/>
          <w:szCs w:val="28"/>
        </w:rPr>
        <w:t xml:space="preserve"> </w:t>
      </w:r>
      <w:r w:rsidR="00E14FE3" w:rsidRPr="00EE4C64">
        <w:rPr>
          <w:sz w:val="28"/>
          <w:szCs w:val="28"/>
        </w:rPr>
        <w:t xml:space="preserve"> </w:t>
      </w:r>
      <w:r w:rsidR="00E81469" w:rsidRPr="00EE4C64">
        <w:rPr>
          <w:sz w:val="28"/>
          <w:szCs w:val="28"/>
        </w:rPr>
        <w:t xml:space="preserve"> </w:t>
      </w:r>
      <w:r w:rsidR="00F24E8D" w:rsidRPr="00EE4C64">
        <w:rPr>
          <w:sz w:val="28"/>
          <w:szCs w:val="28"/>
        </w:rPr>
        <w:t xml:space="preserve">Шумаковского сельсовета Курского района </w:t>
      </w:r>
      <w:r w:rsidR="00E81469" w:rsidRPr="00EE4C64">
        <w:rPr>
          <w:sz w:val="28"/>
          <w:szCs w:val="28"/>
        </w:rPr>
        <w:t>Курской области на 202</w:t>
      </w:r>
      <w:r w:rsidR="00CD0422">
        <w:rPr>
          <w:sz w:val="28"/>
          <w:szCs w:val="28"/>
        </w:rPr>
        <w:t>5</w:t>
      </w:r>
      <w:r w:rsidR="00CC4BB1" w:rsidRPr="00EE4C64">
        <w:rPr>
          <w:sz w:val="28"/>
          <w:szCs w:val="28"/>
        </w:rPr>
        <w:t xml:space="preserve"> год и на плановый период 202</w:t>
      </w:r>
      <w:r w:rsidR="00CD0422">
        <w:rPr>
          <w:sz w:val="28"/>
          <w:szCs w:val="28"/>
        </w:rPr>
        <w:t>6</w:t>
      </w:r>
      <w:r w:rsidR="00F24E8D" w:rsidRPr="00EE4C64">
        <w:rPr>
          <w:sz w:val="28"/>
          <w:szCs w:val="28"/>
        </w:rPr>
        <w:t xml:space="preserve"> и 202</w:t>
      </w:r>
      <w:r w:rsidR="00CD0422">
        <w:rPr>
          <w:sz w:val="28"/>
          <w:szCs w:val="28"/>
        </w:rPr>
        <w:t>7</w:t>
      </w:r>
      <w:r w:rsidR="00134006" w:rsidRPr="00EE4C64">
        <w:rPr>
          <w:sz w:val="28"/>
          <w:szCs w:val="28"/>
        </w:rPr>
        <w:t xml:space="preserve"> годов</w:t>
      </w:r>
      <w:r w:rsidRPr="00EE4C64">
        <w:rPr>
          <w:sz w:val="28"/>
          <w:szCs w:val="28"/>
        </w:rPr>
        <w:t>"</w:t>
      </w:r>
      <w:r w:rsidR="00134006" w:rsidRPr="00EE4C64">
        <w:rPr>
          <w:sz w:val="28"/>
          <w:szCs w:val="28"/>
        </w:rPr>
        <w:t xml:space="preserve"> (далее – Основные направления бюджетной</w:t>
      </w:r>
      <w:r w:rsidR="005C6CCE" w:rsidRPr="00EE4C64">
        <w:rPr>
          <w:sz w:val="28"/>
          <w:szCs w:val="28"/>
        </w:rPr>
        <w:t xml:space="preserve"> и налоговой</w:t>
      </w:r>
      <w:r w:rsidR="00134006" w:rsidRPr="00EE4C64">
        <w:rPr>
          <w:sz w:val="28"/>
          <w:szCs w:val="28"/>
        </w:rPr>
        <w:t xml:space="preserve"> политики)</w:t>
      </w:r>
      <w:r w:rsidR="005C6CCE" w:rsidRPr="00EE4C64">
        <w:rPr>
          <w:sz w:val="28"/>
          <w:szCs w:val="28"/>
        </w:rPr>
        <w:t>.</w:t>
      </w:r>
    </w:p>
    <w:p w:rsidR="00134006" w:rsidRPr="00EE4C64" w:rsidRDefault="00134006" w:rsidP="00EE4C64">
      <w:pPr>
        <w:widowControl w:val="0"/>
        <w:ind w:firstLine="708"/>
        <w:jc w:val="both"/>
        <w:rPr>
          <w:sz w:val="28"/>
          <w:szCs w:val="28"/>
        </w:rPr>
      </w:pPr>
      <w:r w:rsidRPr="00EE4C64">
        <w:rPr>
          <w:sz w:val="28"/>
          <w:szCs w:val="28"/>
        </w:rPr>
        <w:t>2.</w:t>
      </w:r>
      <w:r w:rsidR="00CC4BB1" w:rsidRPr="00EE4C64">
        <w:rPr>
          <w:sz w:val="28"/>
          <w:szCs w:val="28"/>
        </w:rPr>
        <w:t xml:space="preserve"> </w:t>
      </w:r>
      <w:r w:rsidR="00BA0A6A" w:rsidRPr="00EE4C64">
        <w:rPr>
          <w:sz w:val="28"/>
          <w:szCs w:val="28"/>
        </w:rPr>
        <w:t xml:space="preserve">Заместителю главы по экономике </w:t>
      </w:r>
      <w:r w:rsidR="000F482D" w:rsidRPr="00EE4C64">
        <w:rPr>
          <w:sz w:val="28"/>
          <w:szCs w:val="28"/>
        </w:rPr>
        <w:t xml:space="preserve">и финансам </w:t>
      </w:r>
      <w:r w:rsidR="00BA0A6A" w:rsidRPr="00EE4C64">
        <w:rPr>
          <w:sz w:val="28"/>
          <w:szCs w:val="28"/>
        </w:rPr>
        <w:t xml:space="preserve">Администрации </w:t>
      </w:r>
      <w:r w:rsidR="00516428" w:rsidRPr="00EE4C64">
        <w:rPr>
          <w:sz w:val="28"/>
          <w:szCs w:val="28"/>
        </w:rPr>
        <w:t xml:space="preserve"> </w:t>
      </w:r>
      <w:r w:rsidR="00BA0A6A" w:rsidRPr="00EE4C64">
        <w:rPr>
          <w:sz w:val="28"/>
          <w:szCs w:val="28"/>
        </w:rPr>
        <w:t xml:space="preserve"> </w:t>
      </w:r>
      <w:r w:rsidR="00CC4BB1" w:rsidRPr="00EE4C64">
        <w:rPr>
          <w:sz w:val="28"/>
          <w:szCs w:val="28"/>
        </w:rPr>
        <w:t xml:space="preserve">  </w:t>
      </w:r>
      <w:r w:rsidR="00E14FE3" w:rsidRPr="00EE4C64">
        <w:rPr>
          <w:sz w:val="28"/>
          <w:szCs w:val="28"/>
        </w:rPr>
        <w:t xml:space="preserve"> </w:t>
      </w:r>
      <w:r w:rsidR="00E81469" w:rsidRPr="00EE4C64">
        <w:rPr>
          <w:sz w:val="28"/>
          <w:szCs w:val="28"/>
        </w:rPr>
        <w:t xml:space="preserve"> </w:t>
      </w:r>
      <w:r w:rsidR="00F24E8D" w:rsidRPr="00EE4C64">
        <w:rPr>
          <w:sz w:val="28"/>
          <w:szCs w:val="28"/>
        </w:rPr>
        <w:t xml:space="preserve">Шумаковского сельсовета Курского района </w:t>
      </w:r>
      <w:r w:rsidR="00E81469" w:rsidRPr="00EE4C64">
        <w:rPr>
          <w:sz w:val="28"/>
          <w:szCs w:val="28"/>
        </w:rPr>
        <w:t>Курской области</w:t>
      </w:r>
      <w:r w:rsidR="00BA0A6A" w:rsidRPr="00EE4C64">
        <w:rPr>
          <w:sz w:val="28"/>
          <w:szCs w:val="28"/>
        </w:rPr>
        <w:t xml:space="preserve"> </w:t>
      </w:r>
      <w:r w:rsidR="00CD0422">
        <w:rPr>
          <w:sz w:val="28"/>
          <w:szCs w:val="28"/>
        </w:rPr>
        <w:t xml:space="preserve">     </w:t>
      </w:r>
      <w:r w:rsidR="000F482D" w:rsidRPr="00EE4C64">
        <w:rPr>
          <w:sz w:val="28"/>
          <w:szCs w:val="28"/>
        </w:rPr>
        <w:t>Белевцевой</w:t>
      </w:r>
      <w:r w:rsidR="00CD0422">
        <w:rPr>
          <w:sz w:val="28"/>
          <w:szCs w:val="28"/>
        </w:rPr>
        <w:t xml:space="preserve"> </w:t>
      </w:r>
      <w:r w:rsidR="00CC4BB1" w:rsidRPr="00EE4C64">
        <w:rPr>
          <w:sz w:val="28"/>
          <w:szCs w:val="28"/>
        </w:rPr>
        <w:t xml:space="preserve">И.В. </w:t>
      </w:r>
      <w:r w:rsidRPr="00EE4C64">
        <w:rPr>
          <w:sz w:val="28"/>
          <w:szCs w:val="28"/>
        </w:rPr>
        <w:t xml:space="preserve">обеспечить формирование проекта бюджета </w:t>
      </w:r>
      <w:r w:rsidR="00E14FE3" w:rsidRPr="00EE4C64">
        <w:rPr>
          <w:sz w:val="28"/>
          <w:szCs w:val="28"/>
        </w:rPr>
        <w:t>Ш</w:t>
      </w:r>
      <w:r w:rsidR="00F24E8D" w:rsidRPr="00EE4C64">
        <w:rPr>
          <w:sz w:val="28"/>
          <w:szCs w:val="28"/>
        </w:rPr>
        <w:t xml:space="preserve">умаковского сельсовета Курского района </w:t>
      </w:r>
      <w:r w:rsidR="00E81469" w:rsidRPr="00EE4C64">
        <w:rPr>
          <w:sz w:val="28"/>
          <w:szCs w:val="28"/>
        </w:rPr>
        <w:t>Курской области</w:t>
      </w:r>
      <w:r w:rsidR="00BA0A6A" w:rsidRPr="00EE4C64">
        <w:rPr>
          <w:sz w:val="28"/>
          <w:szCs w:val="28"/>
        </w:rPr>
        <w:t xml:space="preserve"> </w:t>
      </w:r>
      <w:r w:rsidR="00E81469" w:rsidRPr="00EE4C64">
        <w:rPr>
          <w:sz w:val="28"/>
          <w:szCs w:val="28"/>
        </w:rPr>
        <w:t>на 202</w:t>
      </w:r>
      <w:r w:rsidR="00CD0422">
        <w:rPr>
          <w:sz w:val="28"/>
          <w:szCs w:val="28"/>
        </w:rPr>
        <w:t>5</w:t>
      </w:r>
      <w:r w:rsidR="00CC4BB1" w:rsidRPr="00EE4C64">
        <w:rPr>
          <w:sz w:val="28"/>
          <w:szCs w:val="28"/>
        </w:rPr>
        <w:t xml:space="preserve"> год и на плановый период 202</w:t>
      </w:r>
      <w:r w:rsidR="00CD0422">
        <w:rPr>
          <w:sz w:val="28"/>
          <w:szCs w:val="28"/>
        </w:rPr>
        <w:t>6</w:t>
      </w:r>
      <w:r w:rsidRPr="00EE4C64">
        <w:rPr>
          <w:sz w:val="28"/>
          <w:szCs w:val="28"/>
        </w:rPr>
        <w:t xml:space="preserve"> и 202</w:t>
      </w:r>
      <w:r w:rsidR="00CD0422">
        <w:rPr>
          <w:sz w:val="28"/>
          <w:szCs w:val="28"/>
        </w:rPr>
        <w:t>7</w:t>
      </w:r>
      <w:r w:rsidRPr="00EE4C64">
        <w:rPr>
          <w:sz w:val="28"/>
          <w:szCs w:val="28"/>
        </w:rPr>
        <w:t xml:space="preserve"> годов с учетом Основных направлений бюджетной</w:t>
      </w:r>
      <w:r w:rsidR="005C6CCE" w:rsidRPr="00EE4C64">
        <w:rPr>
          <w:sz w:val="28"/>
          <w:szCs w:val="28"/>
        </w:rPr>
        <w:t xml:space="preserve"> и налоговой</w:t>
      </w:r>
      <w:r w:rsidRPr="00EE4C64">
        <w:rPr>
          <w:sz w:val="28"/>
          <w:szCs w:val="28"/>
        </w:rPr>
        <w:t xml:space="preserve"> политики.</w:t>
      </w:r>
    </w:p>
    <w:p w:rsidR="00516428" w:rsidRPr="00EE4C64" w:rsidRDefault="00516428" w:rsidP="00EE4C64">
      <w:pPr>
        <w:widowControl w:val="0"/>
        <w:ind w:firstLine="708"/>
        <w:jc w:val="both"/>
        <w:rPr>
          <w:sz w:val="28"/>
          <w:szCs w:val="28"/>
        </w:rPr>
      </w:pPr>
      <w:r w:rsidRPr="00EE4C64"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BA0A6A" w:rsidRPr="00EE4C64" w:rsidRDefault="00134006" w:rsidP="00EE4C64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EE4C64">
        <w:rPr>
          <w:sz w:val="28"/>
          <w:szCs w:val="28"/>
        </w:rPr>
        <w:t>4. </w:t>
      </w:r>
      <w:r w:rsidR="00CC4BB1" w:rsidRPr="00EE4C64">
        <w:rPr>
          <w:sz w:val="28"/>
          <w:szCs w:val="28"/>
        </w:rPr>
        <w:t xml:space="preserve">Распоряжение вступает в силу со дня его подписания. </w:t>
      </w:r>
    </w:p>
    <w:p w:rsidR="00BA0A6A" w:rsidRPr="00EE4C64" w:rsidRDefault="00BA0A6A" w:rsidP="00EE4C64">
      <w:pPr>
        <w:spacing w:after="280"/>
        <w:jc w:val="both"/>
        <w:rPr>
          <w:sz w:val="28"/>
          <w:szCs w:val="28"/>
        </w:rPr>
      </w:pPr>
    </w:p>
    <w:p w:rsidR="000F482D" w:rsidRPr="00EE4C64" w:rsidRDefault="00BA0A6A" w:rsidP="00EE4C6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EE4C6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4FE3" w:rsidRPr="00EE4C64">
        <w:rPr>
          <w:rFonts w:ascii="Times New Roman" w:hAnsi="Times New Roman" w:cs="Times New Roman"/>
          <w:sz w:val="28"/>
          <w:szCs w:val="28"/>
        </w:rPr>
        <w:t xml:space="preserve"> </w:t>
      </w:r>
      <w:r w:rsidR="000F482D" w:rsidRPr="00EE4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64" w:rsidRPr="00EE4C64" w:rsidRDefault="00F24E8D" w:rsidP="00600BCB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EE4C64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  <w:r w:rsidR="00E14FE3" w:rsidRPr="00EE4C64">
        <w:rPr>
          <w:rFonts w:ascii="Times New Roman" w:hAnsi="Times New Roman" w:cs="Times New Roman"/>
          <w:sz w:val="28"/>
          <w:szCs w:val="28"/>
        </w:rPr>
        <w:t xml:space="preserve"> </w:t>
      </w:r>
      <w:r w:rsidR="00BA0A6A" w:rsidRPr="00EE4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F482D" w:rsidRPr="00EE4C64">
        <w:rPr>
          <w:rFonts w:ascii="Times New Roman" w:hAnsi="Times New Roman" w:cs="Times New Roman"/>
          <w:sz w:val="28"/>
          <w:szCs w:val="28"/>
        </w:rPr>
        <w:t>Н.И. Бобынцева</w:t>
      </w:r>
    </w:p>
    <w:p w:rsidR="00855158" w:rsidRPr="00EE4C64" w:rsidRDefault="00855158" w:rsidP="00EE4C64">
      <w:pPr>
        <w:ind w:firstLine="720"/>
        <w:jc w:val="both"/>
        <w:rPr>
          <w:caps/>
          <w:sz w:val="28"/>
          <w:szCs w:val="28"/>
        </w:rPr>
      </w:pPr>
    </w:p>
    <w:p w:rsidR="00D26B25" w:rsidRDefault="00D26B25" w:rsidP="00EE4C64">
      <w:pPr>
        <w:ind w:firstLine="720"/>
        <w:jc w:val="right"/>
        <w:rPr>
          <w:caps/>
          <w:sz w:val="28"/>
          <w:szCs w:val="28"/>
        </w:rPr>
      </w:pPr>
    </w:p>
    <w:p w:rsidR="00D26B25" w:rsidRDefault="00D26B25" w:rsidP="00EE4C64">
      <w:pPr>
        <w:ind w:firstLine="720"/>
        <w:jc w:val="right"/>
        <w:rPr>
          <w:caps/>
          <w:sz w:val="28"/>
          <w:szCs w:val="28"/>
        </w:rPr>
      </w:pPr>
    </w:p>
    <w:p w:rsidR="00D26B25" w:rsidRDefault="00D26B25" w:rsidP="00EE4C64">
      <w:pPr>
        <w:ind w:firstLine="720"/>
        <w:jc w:val="right"/>
        <w:rPr>
          <w:caps/>
          <w:sz w:val="28"/>
          <w:szCs w:val="28"/>
        </w:rPr>
      </w:pPr>
    </w:p>
    <w:p w:rsidR="00D26B25" w:rsidRDefault="00D26B25" w:rsidP="00EE4C64">
      <w:pPr>
        <w:ind w:firstLine="720"/>
        <w:jc w:val="right"/>
        <w:rPr>
          <w:caps/>
          <w:sz w:val="28"/>
          <w:szCs w:val="28"/>
        </w:rPr>
      </w:pPr>
    </w:p>
    <w:p w:rsidR="00D26B25" w:rsidRDefault="00D26B25" w:rsidP="00EE4C64">
      <w:pPr>
        <w:ind w:firstLine="720"/>
        <w:jc w:val="right"/>
        <w:rPr>
          <w:caps/>
          <w:sz w:val="28"/>
          <w:szCs w:val="28"/>
        </w:rPr>
      </w:pPr>
    </w:p>
    <w:p w:rsidR="00D26B25" w:rsidRDefault="00D26B25" w:rsidP="00EE4C64">
      <w:pPr>
        <w:ind w:firstLine="720"/>
        <w:jc w:val="right"/>
        <w:rPr>
          <w:caps/>
          <w:sz w:val="28"/>
          <w:szCs w:val="28"/>
        </w:rPr>
      </w:pPr>
    </w:p>
    <w:p w:rsidR="00D26B25" w:rsidRDefault="00D26B25" w:rsidP="00EE4C64">
      <w:pPr>
        <w:ind w:firstLine="720"/>
        <w:jc w:val="right"/>
        <w:rPr>
          <w:caps/>
          <w:sz w:val="28"/>
          <w:szCs w:val="28"/>
        </w:rPr>
      </w:pPr>
    </w:p>
    <w:p w:rsidR="00D26B25" w:rsidRDefault="00D26B25" w:rsidP="00EE4C64">
      <w:pPr>
        <w:ind w:firstLine="720"/>
        <w:jc w:val="right"/>
        <w:rPr>
          <w:caps/>
          <w:sz w:val="28"/>
          <w:szCs w:val="28"/>
        </w:rPr>
      </w:pPr>
    </w:p>
    <w:p w:rsidR="009C69DF" w:rsidRDefault="009C69DF" w:rsidP="00EE4C64">
      <w:pPr>
        <w:ind w:firstLine="720"/>
        <w:jc w:val="right"/>
        <w:rPr>
          <w:caps/>
          <w:sz w:val="28"/>
          <w:szCs w:val="28"/>
        </w:rPr>
      </w:pPr>
    </w:p>
    <w:p w:rsidR="007315B4" w:rsidRDefault="007315B4" w:rsidP="00EE4C64">
      <w:pPr>
        <w:ind w:firstLine="720"/>
        <w:jc w:val="right"/>
        <w:rPr>
          <w:caps/>
          <w:sz w:val="28"/>
          <w:szCs w:val="28"/>
        </w:rPr>
      </w:pPr>
    </w:p>
    <w:p w:rsidR="007315B4" w:rsidRDefault="007315B4" w:rsidP="00EE4C64">
      <w:pPr>
        <w:ind w:firstLine="720"/>
        <w:jc w:val="right"/>
        <w:rPr>
          <w:caps/>
          <w:sz w:val="28"/>
          <w:szCs w:val="28"/>
        </w:rPr>
      </w:pPr>
    </w:p>
    <w:p w:rsidR="007315B4" w:rsidRDefault="007315B4" w:rsidP="00EE4C64">
      <w:pPr>
        <w:ind w:firstLine="720"/>
        <w:jc w:val="right"/>
        <w:rPr>
          <w:caps/>
          <w:sz w:val="28"/>
          <w:szCs w:val="28"/>
        </w:rPr>
      </w:pPr>
    </w:p>
    <w:p w:rsidR="00F24E8D" w:rsidRPr="007315B4" w:rsidRDefault="00F24E8D" w:rsidP="007315B4">
      <w:pPr>
        <w:ind w:firstLine="720"/>
        <w:jc w:val="right"/>
        <w:rPr>
          <w:caps/>
          <w:sz w:val="28"/>
          <w:szCs w:val="28"/>
        </w:rPr>
      </w:pPr>
      <w:r w:rsidRPr="007315B4">
        <w:rPr>
          <w:caps/>
          <w:sz w:val="28"/>
          <w:szCs w:val="28"/>
        </w:rPr>
        <w:lastRenderedPageBreak/>
        <w:t>Утверждены</w:t>
      </w:r>
    </w:p>
    <w:p w:rsidR="00F24E8D" w:rsidRPr="007315B4" w:rsidRDefault="00F24E8D" w:rsidP="007315B4">
      <w:pPr>
        <w:ind w:left="4395"/>
        <w:jc w:val="right"/>
        <w:rPr>
          <w:sz w:val="28"/>
          <w:szCs w:val="28"/>
        </w:rPr>
      </w:pPr>
      <w:r w:rsidRPr="007315B4">
        <w:rPr>
          <w:sz w:val="28"/>
          <w:szCs w:val="28"/>
        </w:rPr>
        <w:t>распоряжением Администрации</w:t>
      </w:r>
    </w:p>
    <w:p w:rsidR="00D26B25" w:rsidRPr="007315B4" w:rsidRDefault="00E14FE3" w:rsidP="007315B4">
      <w:pPr>
        <w:ind w:left="4395"/>
        <w:jc w:val="right"/>
        <w:rPr>
          <w:sz w:val="28"/>
          <w:szCs w:val="28"/>
        </w:rPr>
      </w:pPr>
      <w:r w:rsidRPr="007315B4">
        <w:rPr>
          <w:sz w:val="28"/>
          <w:szCs w:val="28"/>
        </w:rPr>
        <w:t xml:space="preserve"> </w:t>
      </w:r>
      <w:r w:rsidR="00F24E8D" w:rsidRPr="007315B4">
        <w:rPr>
          <w:sz w:val="28"/>
          <w:szCs w:val="28"/>
        </w:rPr>
        <w:t xml:space="preserve"> Шумаковского сельсовета Курского района Курской области</w:t>
      </w:r>
    </w:p>
    <w:p w:rsidR="00F24E8D" w:rsidRPr="007315B4" w:rsidRDefault="00E14FE3" w:rsidP="007315B4">
      <w:pPr>
        <w:ind w:left="4395"/>
        <w:jc w:val="right"/>
        <w:rPr>
          <w:sz w:val="28"/>
          <w:szCs w:val="28"/>
          <w:lang w:eastAsia="ar-SA"/>
        </w:rPr>
      </w:pPr>
      <w:r w:rsidRPr="007315B4">
        <w:rPr>
          <w:sz w:val="28"/>
          <w:szCs w:val="28"/>
        </w:rPr>
        <w:t xml:space="preserve">  </w:t>
      </w:r>
      <w:r w:rsidR="00F24E8D" w:rsidRPr="0082174B">
        <w:rPr>
          <w:sz w:val="28"/>
          <w:szCs w:val="28"/>
          <w:lang w:eastAsia="ar-SA"/>
        </w:rPr>
        <w:t xml:space="preserve">от </w:t>
      </w:r>
      <w:r w:rsidR="0082174B" w:rsidRPr="00D373AD">
        <w:rPr>
          <w:sz w:val="28"/>
          <w:szCs w:val="28"/>
          <w:lang w:eastAsia="ar-SA"/>
        </w:rPr>
        <w:t>1</w:t>
      </w:r>
      <w:r w:rsidR="00F87BB5" w:rsidRPr="0082174B">
        <w:rPr>
          <w:sz w:val="28"/>
          <w:szCs w:val="28"/>
          <w:lang w:eastAsia="ar-SA"/>
        </w:rPr>
        <w:t>5</w:t>
      </w:r>
      <w:r w:rsidR="00F24E8D" w:rsidRPr="0082174B">
        <w:rPr>
          <w:sz w:val="28"/>
          <w:szCs w:val="28"/>
          <w:lang w:eastAsia="ar-SA"/>
        </w:rPr>
        <w:t>.</w:t>
      </w:r>
      <w:r w:rsidR="00156C09" w:rsidRPr="0082174B">
        <w:rPr>
          <w:sz w:val="28"/>
          <w:szCs w:val="28"/>
          <w:lang w:eastAsia="ar-SA"/>
        </w:rPr>
        <w:t>10</w:t>
      </w:r>
      <w:r w:rsidR="00F24E8D" w:rsidRPr="0082174B">
        <w:rPr>
          <w:sz w:val="28"/>
          <w:szCs w:val="28"/>
          <w:lang w:eastAsia="ar-SA"/>
        </w:rPr>
        <w:t>.202</w:t>
      </w:r>
      <w:r w:rsidR="0082174B" w:rsidRPr="00D373AD">
        <w:rPr>
          <w:sz w:val="28"/>
          <w:szCs w:val="28"/>
          <w:lang w:eastAsia="ar-SA"/>
        </w:rPr>
        <w:t>4</w:t>
      </w:r>
      <w:r w:rsidR="00156C09" w:rsidRPr="0082174B">
        <w:rPr>
          <w:sz w:val="28"/>
          <w:szCs w:val="28"/>
          <w:lang w:eastAsia="ar-SA"/>
        </w:rPr>
        <w:t xml:space="preserve"> г. № </w:t>
      </w:r>
      <w:r w:rsidR="00EE4C64" w:rsidRPr="0082174B">
        <w:rPr>
          <w:sz w:val="28"/>
          <w:szCs w:val="28"/>
          <w:lang w:eastAsia="ar-SA"/>
        </w:rPr>
        <w:t>4</w:t>
      </w:r>
      <w:r w:rsidR="0082174B" w:rsidRPr="00D373AD">
        <w:rPr>
          <w:sz w:val="28"/>
          <w:szCs w:val="28"/>
          <w:lang w:eastAsia="ar-SA"/>
        </w:rPr>
        <w:t>4</w:t>
      </w:r>
      <w:r w:rsidR="00156C09" w:rsidRPr="007315B4">
        <w:rPr>
          <w:sz w:val="28"/>
          <w:szCs w:val="28"/>
          <w:lang w:eastAsia="ar-SA"/>
        </w:rPr>
        <w:t xml:space="preserve"> </w:t>
      </w:r>
    </w:p>
    <w:p w:rsidR="00F24E8D" w:rsidRPr="007315B4" w:rsidRDefault="00F24E8D" w:rsidP="007315B4">
      <w:pPr>
        <w:ind w:left="4395"/>
        <w:jc w:val="both"/>
        <w:rPr>
          <w:b/>
          <w:sz w:val="28"/>
          <w:szCs w:val="28"/>
        </w:rPr>
      </w:pPr>
    </w:p>
    <w:p w:rsidR="00F24E8D" w:rsidRPr="007315B4" w:rsidRDefault="00F24E8D" w:rsidP="007315B4">
      <w:pPr>
        <w:ind w:firstLine="709"/>
        <w:jc w:val="both"/>
        <w:rPr>
          <w:b/>
          <w:sz w:val="28"/>
          <w:szCs w:val="28"/>
        </w:rPr>
      </w:pPr>
    </w:p>
    <w:p w:rsidR="00F24E8D" w:rsidRPr="007315B4" w:rsidRDefault="00F24E8D" w:rsidP="007315B4">
      <w:pPr>
        <w:ind w:firstLine="709"/>
        <w:jc w:val="center"/>
        <w:rPr>
          <w:b/>
          <w:sz w:val="28"/>
          <w:szCs w:val="28"/>
        </w:rPr>
      </w:pPr>
      <w:r w:rsidRPr="007315B4">
        <w:rPr>
          <w:b/>
          <w:sz w:val="28"/>
          <w:szCs w:val="28"/>
        </w:rPr>
        <w:t>ОСНОВНЫЕ НАПРАВЛЕНИЯ</w:t>
      </w:r>
    </w:p>
    <w:p w:rsidR="00F24E8D" w:rsidRPr="007315B4" w:rsidRDefault="00F24E8D" w:rsidP="007315B4">
      <w:pPr>
        <w:ind w:firstLine="709"/>
        <w:jc w:val="center"/>
        <w:rPr>
          <w:b/>
          <w:sz w:val="28"/>
          <w:szCs w:val="28"/>
        </w:rPr>
      </w:pPr>
      <w:r w:rsidRPr="007315B4">
        <w:rPr>
          <w:b/>
          <w:sz w:val="28"/>
          <w:szCs w:val="28"/>
        </w:rPr>
        <w:t>бюджетной и налоговой политики Шумаковского сельсовета Курского района</w:t>
      </w:r>
      <w:r w:rsidR="00E14FE3" w:rsidRPr="007315B4">
        <w:rPr>
          <w:b/>
          <w:sz w:val="28"/>
          <w:szCs w:val="28"/>
        </w:rPr>
        <w:t xml:space="preserve"> </w:t>
      </w:r>
      <w:r w:rsidRPr="007315B4">
        <w:rPr>
          <w:b/>
          <w:sz w:val="28"/>
          <w:szCs w:val="28"/>
        </w:rPr>
        <w:t>Курской области на 202</w:t>
      </w:r>
      <w:r w:rsidR="0082174B" w:rsidRPr="0082174B">
        <w:rPr>
          <w:b/>
          <w:sz w:val="28"/>
          <w:szCs w:val="28"/>
        </w:rPr>
        <w:t>5</w:t>
      </w:r>
      <w:r w:rsidRPr="007315B4">
        <w:rPr>
          <w:b/>
          <w:sz w:val="28"/>
          <w:szCs w:val="28"/>
        </w:rPr>
        <w:t xml:space="preserve"> год и на плановый период</w:t>
      </w:r>
    </w:p>
    <w:p w:rsidR="00EE4C64" w:rsidRPr="007315B4" w:rsidRDefault="00F24E8D" w:rsidP="007315B4">
      <w:pPr>
        <w:ind w:firstLine="709"/>
        <w:jc w:val="center"/>
        <w:rPr>
          <w:sz w:val="28"/>
          <w:szCs w:val="28"/>
        </w:rPr>
      </w:pPr>
      <w:r w:rsidRPr="007315B4">
        <w:rPr>
          <w:b/>
          <w:sz w:val="28"/>
          <w:szCs w:val="28"/>
        </w:rPr>
        <w:t>202</w:t>
      </w:r>
      <w:r w:rsidR="0082174B" w:rsidRPr="00D373AD">
        <w:rPr>
          <w:b/>
          <w:sz w:val="28"/>
          <w:szCs w:val="28"/>
        </w:rPr>
        <w:t>6</w:t>
      </w:r>
      <w:r w:rsidRPr="007315B4">
        <w:rPr>
          <w:b/>
          <w:sz w:val="28"/>
          <w:szCs w:val="28"/>
        </w:rPr>
        <w:t xml:space="preserve"> и 202</w:t>
      </w:r>
      <w:r w:rsidR="0082174B" w:rsidRPr="00D373AD">
        <w:rPr>
          <w:b/>
          <w:sz w:val="28"/>
          <w:szCs w:val="28"/>
        </w:rPr>
        <w:t>7</w:t>
      </w:r>
      <w:r w:rsidRPr="007315B4">
        <w:rPr>
          <w:b/>
          <w:sz w:val="28"/>
          <w:szCs w:val="28"/>
        </w:rPr>
        <w:t xml:space="preserve"> годов</w:t>
      </w:r>
    </w:p>
    <w:p w:rsidR="00CD0422" w:rsidRPr="007315B4" w:rsidRDefault="00CD0422" w:rsidP="007315B4">
      <w:pPr>
        <w:pStyle w:val="a3"/>
        <w:spacing w:before="2"/>
        <w:jc w:val="both"/>
        <w:rPr>
          <w:b w:val="0"/>
          <w:sz w:val="28"/>
          <w:szCs w:val="28"/>
        </w:rPr>
      </w:pP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Основные направления бюджетной и налоговой политики Курского района Курской области на 2025 год и на плановый период 2026 и 2027 годов подготовлены в соответствии со статьей 172 Бюджетного кодекса Российской Федерации, статьей 22 Положения о бюджетном процессе Шумаковского сельсовета Курского района Курской области, утвержденного Решением  Собрания депутатов Шумаковского сельсовета Курского района Курской области от 26 мая  2021 года № 104-6-36 «Об утверждении Положения о бюджетном процессе Шумаковского сельсовета Курского района Курской области».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В основу бюджетной и налоговой политики Шумаковского сельсовета Курского района Курской области на 2025 год и на плановый период 2026 и 2027 годов положены стратегические цели развития Шумаковского сельсовета Курского района Курской области,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</w:t>
      </w:r>
      <w:r w:rsidRPr="0082174B">
        <w:rPr>
          <w:rStyle w:val="af0"/>
          <w:i w:val="0"/>
        </w:rPr>
        <w:t>o</w:t>
      </w:r>
      <w:r w:rsidRPr="00D373AD">
        <w:rPr>
          <w:rStyle w:val="af0"/>
          <w:i w:val="0"/>
          <w:lang w:val="ru-RU"/>
        </w:rPr>
        <w:t>ж</w:t>
      </w:r>
      <w:r w:rsidRPr="0082174B">
        <w:rPr>
          <w:rStyle w:val="af0"/>
          <w:i w:val="0"/>
        </w:rPr>
        <w:t>e</w:t>
      </w:r>
      <w:r w:rsidRPr="00D373AD">
        <w:rPr>
          <w:rStyle w:val="af0"/>
          <w:i w:val="0"/>
          <w:lang w:val="ru-RU"/>
        </w:rPr>
        <w:t>нными в Основных направлениях налоговой политики Российской Федерации на ближайшие три года, Посланием Президента Российской Федерации Федеральному Собранию Российской Федерации от 29 февраля 2024 года, Указом Президента Российской Федерации от 7 мая 2024 года № 309 «О национальных целях развития и стратегических задачах развития Российской Федерации на период до 2030 года и на перспективу до 2036 года», распоряжением Правительства Курской области от 03.10.2024 № 836-рп «Об утверждении основных направлений бюджетной и налоговой политики Курской области на 2025 год и на плановый период 2026 и 2027 годов».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</w:p>
    <w:p w:rsidR="00CD0422" w:rsidRPr="00D373AD" w:rsidRDefault="00CD0422" w:rsidP="0082174B">
      <w:pPr>
        <w:pStyle w:val="3"/>
        <w:ind w:firstLine="567"/>
        <w:rPr>
          <w:rStyle w:val="af0"/>
          <w:b/>
          <w:i w:val="0"/>
          <w:lang w:val="ru-RU"/>
        </w:rPr>
      </w:pPr>
      <w:r w:rsidRPr="00D373AD">
        <w:rPr>
          <w:rStyle w:val="af0"/>
          <w:b/>
          <w:i w:val="0"/>
          <w:lang w:val="ru-RU"/>
        </w:rPr>
        <w:t>Основные задачи бюджетной политики Шумаковского сельсовета Курского района Курской области на 2025 год и   на плановый период 2026 и 2027 годов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Целью основных направлений біод</w:t>
      </w:r>
      <w:r w:rsidR="007315B4" w:rsidRPr="00D373AD">
        <w:rPr>
          <w:rStyle w:val="af0"/>
          <w:i w:val="0"/>
          <w:lang w:val="ru-RU"/>
        </w:rPr>
        <w:t>ж</w:t>
      </w:r>
      <w:r w:rsidRPr="00D373AD">
        <w:rPr>
          <w:rStyle w:val="af0"/>
          <w:i w:val="0"/>
          <w:lang w:val="ru-RU"/>
        </w:rPr>
        <w:t>етной политики на 2025 год и на плановый период 2026 и 2027 годов является определение основных подходов к формированию характеристик и прогнозируемых параметров проекта бюджета Шумаковского сельсовета Курского района Курской области на 2025 год и на плановый период 2026 и 2027 годов и дальнейшее повышение эффективности использования бюджетных средств.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  <w:sectPr w:rsidR="00CD0422" w:rsidRPr="00D373AD" w:rsidSect="007315B4">
          <w:pgSz w:w="11910" w:h="16840"/>
          <w:pgMar w:top="1060" w:right="567" w:bottom="280" w:left="1180" w:header="720" w:footer="720" w:gutter="0"/>
          <w:cols w:space="720"/>
        </w:sectPr>
      </w:pP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lastRenderedPageBreak/>
        <w:t>Основными задачами бюджетной политики Шумаковского сельсовета Курского района Курской области на 2025 год и на плановый период 2026 и 2027 годов будут: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 xml:space="preserve">обеспечение долгосрочной сбалансированности и устойчивости бюджетной системы как базового принципа ответственной бюджетной </w:t>
      </w:r>
      <w:r w:rsidR="007315B4" w:rsidRPr="00D373AD">
        <w:rPr>
          <w:rStyle w:val="af0"/>
          <w:i w:val="0"/>
          <w:lang w:val="ru-RU"/>
        </w:rPr>
        <w:t>политики</w:t>
      </w:r>
      <w:r w:rsidRPr="00D373AD">
        <w:rPr>
          <w:rStyle w:val="af0"/>
          <w:i w:val="0"/>
          <w:lang w:val="ru-RU"/>
        </w:rPr>
        <w:t>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безусловное исполнение всех социально значимых обязательств государства и стратегическая приоритизация расходов бюджета Шумаковского сельсовета Курского района Курской области, направле</w:t>
      </w:r>
      <w:r w:rsidR="002D62AB" w:rsidRPr="00D373AD">
        <w:rPr>
          <w:rStyle w:val="af0"/>
          <w:i w:val="0"/>
          <w:lang w:val="ru-RU"/>
        </w:rPr>
        <w:t>н</w:t>
      </w:r>
      <w:r w:rsidRPr="00D373AD">
        <w:rPr>
          <w:rStyle w:val="af0"/>
          <w:i w:val="0"/>
          <w:lang w:val="ru-RU"/>
        </w:rPr>
        <w:t>ных на достижение целей и целевых показателей национальных проектов, определенных в соответствии с Указом Президента Российской Федерации от 7 мая 2024 года № 309, а также результатов входящих в их состав региональных проектов;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 xml:space="preserve">реализация мероприятий, направленных на повышение качества планирования и эффективности реализации муниципальных программ </w:t>
      </w:r>
      <w:r w:rsidR="002D62AB" w:rsidRPr="00D373AD">
        <w:rPr>
          <w:rStyle w:val="af0"/>
          <w:i w:val="0"/>
          <w:lang w:val="ru-RU"/>
        </w:rPr>
        <w:t xml:space="preserve">Шумаковского сельсовета </w:t>
      </w:r>
      <w:r w:rsidRPr="00D373AD">
        <w:rPr>
          <w:rStyle w:val="af0"/>
          <w:i w:val="0"/>
          <w:lang w:val="ru-RU"/>
        </w:rPr>
        <w:t>Курского района Курской области исходя из ожидаемых результатов;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финансовое обеспечение принятых расходных обязательств с учетом проведения мероприятий по их оптимизации и приоритизации;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</w:t>
      </w:r>
      <w:r w:rsidR="002D62AB" w:rsidRPr="00D373AD">
        <w:rPr>
          <w:rStyle w:val="af0"/>
          <w:i w:val="0"/>
          <w:lang w:val="ru-RU"/>
        </w:rPr>
        <w:t xml:space="preserve">Шумаковского сельсовета </w:t>
      </w:r>
      <w:r w:rsidRPr="00D373AD">
        <w:rPr>
          <w:rStyle w:val="af0"/>
          <w:i w:val="0"/>
          <w:lang w:val="ru-RU"/>
        </w:rPr>
        <w:t>Курского района Курской области;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соблюдение обязательств по заключенным Администрацией</w:t>
      </w:r>
      <w:r w:rsidR="002D62AB" w:rsidRPr="00D373AD">
        <w:rPr>
          <w:rStyle w:val="af0"/>
          <w:i w:val="0"/>
          <w:lang w:val="ru-RU"/>
        </w:rPr>
        <w:t xml:space="preserve"> Шумаковского сельсовета</w:t>
      </w:r>
      <w:r w:rsidRPr="00D373AD">
        <w:rPr>
          <w:rStyle w:val="af0"/>
          <w:i w:val="0"/>
          <w:lang w:val="ru-RU"/>
        </w:rPr>
        <w:t xml:space="preserve"> Курского района Курской области соглашени</w:t>
      </w:r>
      <w:r w:rsidR="002D62AB" w:rsidRPr="00D373AD">
        <w:rPr>
          <w:rStyle w:val="af0"/>
          <w:i w:val="0"/>
          <w:lang w:val="ru-RU"/>
        </w:rPr>
        <w:t>е</w:t>
      </w:r>
      <w:r w:rsidRPr="00D373AD">
        <w:rPr>
          <w:rStyle w:val="af0"/>
          <w:i w:val="0"/>
          <w:lang w:val="ru-RU"/>
        </w:rPr>
        <w:t xml:space="preserve">м с </w:t>
      </w:r>
      <w:r w:rsidR="002D62AB" w:rsidRPr="00D373AD">
        <w:rPr>
          <w:rStyle w:val="af0"/>
          <w:i w:val="0"/>
          <w:lang w:val="ru-RU"/>
        </w:rPr>
        <w:t xml:space="preserve">Администрацией Курского района </w:t>
      </w:r>
      <w:r w:rsidRPr="00D373AD">
        <w:rPr>
          <w:rStyle w:val="af0"/>
          <w:i w:val="0"/>
          <w:lang w:val="ru-RU"/>
        </w:rPr>
        <w:t xml:space="preserve"> Курской области;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недопущение установления и исполнения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продолжение работы по совершенствованию государственной социальной поддержки граждан па ос</w:t>
      </w:r>
      <w:r w:rsidR="002D62AB" w:rsidRPr="00D373AD">
        <w:rPr>
          <w:rStyle w:val="af0"/>
          <w:i w:val="0"/>
          <w:lang w:val="ru-RU"/>
        </w:rPr>
        <w:t>н</w:t>
      </w:r>
      <w:r w:rsidRPr="00D373AD">
        <w:rPr>
          <w:rStyle w:val="af0"/>
          <w:i w:val="0"/>
          <w:lang w:val="ru-RU"/>
        </w:rPr>
        <w:t>ове применения единых подходов к определению принципа адресности и нуждаемости;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строгое соблюдение бюджетно-финансовой дисциплины всеми участниками бюджетного процесса</w:t>
      </w:r>
      <w:r w:rsidR="002D62AB" w:rsidRPr="00D373AD">
        <w:rPr>
          <w:rStyle w:val="af0"/>
          <w:i w:val="0"/>
          <w:lang w:val="ru-RU"/>
        </w:rPr>
        <w:t xml:space="preserve"> Администрацией Шумаковского сельсовета  </w:t>
      </w:r>
      <w:r w:rsidRPr="00D373AD">
        <w:rPr>
          <w:rStyle w:val="af0"/>
          <w:i w:val="0"/>
          <w:lang w:val="ru-RU"/>
        </w:rPr>
        <w:t xml:space="preserve"> </w:t>
      </w:r>
      <w:r w:rsidR="002D62AB" w:rsidRPr="00D373AD">
        <w:rPr>
          <w:rStyle w:val="af0"/>
          <w:i w:val="0"/>
          <w:lang w:val="ru-RU"/>
        </w:rPr>
        <w:t>К</w:t>
      </w:r>
      <w:r w:rsidRPr="00D373AD">
        <w:rPr>
          <w:rStyle w:val="af0"/>
          <w:i w:val="0"/>
          <w:lang w:val="ru-RU"/>
        </w:rPr>
        <w:t>урского района Курской области;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осуществление анализа деятельности казенных и бюджетных учреждений;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 xml:space="preserve">недопущение возникновения просроченной кредиторской задолженности по социальным обязательствам </w:t>
      </w:r>
      <w:r w:rsidR="002D62AB" w:rsidRPr="00D373AD">
        <w:rPr>
          <w:rStyle w:val="af0"/>
          <w:i w:val="0"/>
          <w:lang w:val="ru-RU"/>
        </w:rPr>
        <w:t xml:space="preserve">Шумаковского сельсовета   </w:t>
      </w:r>
      <w:r w:rsidRPr="00D373AD">
        <w:rPr>
          <w:rStyle w:val="af0"/>
          <w:i w:val="0"/>
          <w:lang w:val="ru-RU"/>
        </w:rPr>
        <w:t>Курского района Курской области;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 xml:space="preserve">совершенствование механизмов осуществления </w:t>
      </w:r>
      <w:r w:rsidR="002D62AB" w:rsidRPr="00D373AD">
        <w:rPr>
          <w:rStyle w:val="af0"/>
          <w:i w:val="0"/>
          <w:lang w:val="ru-RU"/>
        </w:rPr>
        <w:t>вн</w:t>
      </w:r>
      <w:r w:rsidRPr="00D373AD">
        <w:rPr>
          <w:rStyle w:val="af0"/>
          <w:i w:val="0"/>
          <w:lang w:val="ru-RU"/>
        </w:rPr>
        <w:t>утреннего муниципального финансового контроля;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реализация централизуемых пол</w:t>
      </w:r>
      <w:r w:rsidR="002D62AB" w:rsidRPr="00D373AD">
        <w:rPr>
          <w:rStyle w:val="af0"/>
          <w:i w:val="0"/>
          <w:lang w:val="ru-RU"/>
        </w:rPr>
        <w:t>н</w:t>
      </w:r>
      <w:r w:rsidRPr="00D373AD">
        <w:rPr>
          <w:rStyle w:val="af0"/>
          <w:i w:val="0"/>
          <w:lang w:val="ru-RU"/>
        </w:rPr>
        <w:t>омочий по ведению бюджетного (бухгалтерского) учета и отчетности орган</w:t>
      </w:r>
      <w:r w:rsidR="007315B4" w:rsidRPr="00D373AD">
        <w:rPr>
          <w:rStyle w:val="af0"/>
          <w:i w:val="0"/>
          <w:lang w:val="ru-RU"/>
        </w:rPr>
        <w:t>а</w:t>
      </w:r>
      <w:r w:rsidRPr="00D373AD">
        <w:rPr>
          <w:rStyle w:val="af0"/>
          <w:i w:val="0"/>
          <w:lang w:val="ru-RU"/>
        </w:rPr>
        <w:t xml:space="preserve"> местного самоуправле</w:t>
      </w:r>
      <w:r w:rsidR="002D62AB" w:rsidRPr="00D373AD">
        <w:rPr>
          <w:rStyle w:val="af0"/>
          <w:i w:val="0"/>
          <w:lang w:val="ru-RU"/>
        </w:rPr>
        <w:t>н</w:t>
      </w:r>
      <w:r w:rsidRPr="00D373AD">
        <w:rPr>
          <w:rStyle w:val="af0"/>
          <w:i w:val="0"/>
          <w:lang w:val="ru-RU"/>
        </w:rPr>
        <w:t xml:space="preserve">ия и подведомственных </w:t>
      </w:r>
      <w:r w:rsidR="007315B4" w:rsidRPr="00D373AD">
        <w:rPr>
          <w:rStyle w:val="af0"/>
          <w:i w:val="0"/>
          <w:lang w:val="ru-RU"/>
        </w:rPr>
        <w:t>ему</w:t>
      </w:r>
      <w:r w:rsidRPr="00D373AD">
        <w:rPr>
          <w:rStyle w:val="af0"/>
          <w:i w:val="0"/>
          <w:lang w:val="ru-RU"/>
        </w:rPr>
        <w:t xml:space="preserve"> </w:t>
      </w:r>
      <w:r w:rsidR="002D62AB" w:rsidRPr="00D373AD">
        <w:rPr>
          <w:rStyle w:val="af0"/>
          <w:i w:val="0"/>
          <w:lang w:val="ru-RU"/>
        </w:rPr>
        <w:t>учреждений;</w:t>
      </w:r>
    </w:p>
    <w:p w:rsidR="00CD0422" w:rsidRPr="0082174B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82174B">
        <w:rPr>
          <w:rStyle w:val="af0"/>
          <w:i w:val="0"/>
          <w:lang w:val="ru-RU"/>
        </w:rPr>
        <w:t>развитие межбюджетных отношений, повышение эффективности предоставления и использования межбюджетных трансфертов;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lastRenderedPageBreak/>
        <w:t xml:space="preserve">продолжение реализации механизма инициативного бюджетирования </w:t>
      </w:r>
      <w:r w:rsidR="002D62AB" w:rsidRPr="00D373AD">
        <w:rPr>
          <w:rStyle w:val="af0"/>
          <w:i w:val="0"/>
          <w:lang w:val="ru-RU"/>
        </w:rPr>
        <w:t xml:space="preserve">                                      в Шумаковском сельсовете  </w:t>
      </w:r>
      <w:r w:rsidRPr="00D373AD">
        <w:rPr>
          <w:rStyle w:val="af0"/>
          <w:i w:val="0"/>
          <w:lang w:val="ru-RU"/>
        </w:rPr>
        <w:t xml:space="preserve">Курском районе Курской области, внедрение новых практик, в том числе молодежного </w:t>
      </w:r>
      <w:r w:rsidR="002D62AB" w:rsidRPr="00D373AD">
        <w:rPr>
          <w:rStyle w:val="af0"/>
          <w:i w:val="0"/>
          <w:lang w:val="ru-RU"/>
        </w:rPr>
        <w:t>н</w:t>
      </w:r>
      <w:r w:rsidRPr="00D373AD">
        <w:rPr>
          <w:rStyle w:val="af0"/>
          <w:i w:val="0"/>
          <w:lang w:val="ru-RU"/>
        </w:rPr>
        <w:t>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обеспечение высокого уровня открытости и прозрачности бюджетного процесса, доступности информации о муниципальных финансах</w:t>
      </w:r>
      <w:r w:rsidR="002D62AB" w:rsidRPr="00D373AD">
        <w:rPr>
          <w:rStyle w:val="af0"/>
          <w:i w:val="0"/>
          <w:lang w:val="ru-RU"/>
        </w:rPr>
        <w:t xml:space="preserve"> Шумаковского сельсовета   </w:t>
      </w:r>
      <w:r w:rsidRPr="00D373AD">
        <w:rPr>
          <w:rStyle w:val="af0"/>
          <w:i w:val="0"/>
          <w:lang w:val="ru-RU"/>
        </w:rPr>
        <w:t>Курского района Курской области;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 xml:space="preserve">реализация мероприятий, направленных на повышение уровня финансовой грамотности и формирование финансовой культуры населения </w:t>
      </w:r>
      <w:r w:rsidR="002D62AB" w:rsidRPr="00D373AD">
        <w:rPr>
          <w:rStyle w:val="af0"/>
          <w:i w:val="0"/>
          <w:lang w:val="ru-RU"/>
        </w:rPr>
        <w:t xml:space="preserve">Шумаковского сельсовета   </w:t>
      </w:r>
      <w:r w:rsidRPr="00D373AD">
        <w:rPr>
          <w:rStyle w:val="af0"/>
          <w:i w:val="0"/>
          <w:lang w:val="ru-RU"/>
        </w:rPr>
        <w:t>Курского района Курской области, способствующих осознанному использованию гражданами финансовых продуктов и услуг, разумному принятию ими финансовых решений, инвестирования и управления рисками.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</w:p>
    <w:p w:rsidR="00CD0422" w:rsidRPr="00D373AD" w:rsidRDefault="00CD0422" w:rsidP="0082174B">
      <w:pPr>
        <w:pStyle w:val="3"/>
        <w:ind w:firstLine="567"/>
        <w:rPr>
          <w:rStyle w:val="af0"/>
          <w:b/>
          <w:i w:val="0"/>
          <w:lang w:val="ru-RU"/>
        </w:rPr>
      </w:pPr>
      <w:r w:rsidRPr="00D373AD">
        <w:rPr>
          <w:rStyle w:val="af0"/>
          <w:b/>
          <w:i w:val="0"/>
          <w:lang w:val="ru-RU"/>
        </w:rPr>
        <w:t xml:space="preserve">Основные задачи налоговой политики </w:t>
      </w:r>
      <w:r w:rsidR="002D62AB" w:rsidRPr="00D373AD">
        <w:rPr>
          <w:rStyle w:val="af0"/>
          <w:b/>
          <w:i w:val="0"/>
          <w:lang w:val="ru-RU"/>
        </w:rPr>
        <w:t xml:space="preserve">Шумаковского сельсовета   </w:t>
      </w:r>
      <w:r w:rsidRPr="00D373AD">
        <w:rPr>
          <w:rStyle w:val="af0"/>
          <w:b/>
          <w:i w:val="0"/>
          <w:lang w:val="ru-RU"/>
        </w:rPr>
        <w:t>Курского района Курской области на 2025 год и</w:t>
      </w:r>
      <w:r w:rsidR="006850BB" w:rsidRPr="00D373AD">
        <w:rPr>
          <w:rStyle w:val="af0"/>
          <w:b/>
          <w:i w:val="0"/>
          <w:lang w:val="ru-RU"/>
        </w:rPr>
        <w:t xml:space="preserve">  </w:t>
      </w:r>
      <w:r w:rsidRPr="00D373AD">
        <w:rPr>
          <w:rStyle w:val="af0"/>
          <w:b/>
          <w:i w:val="0"/>
          <w:lang w:val="ru-RU"/>
        </w:rPr>
        <w:t xml:space="preserve"> на плановый период 2026 и 2027 годов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Основные направления налоговой политики на 2025 год и на плановый период 2026 и 2027 годов формируются исходя из изменений с 01.01.2025 федерального налогового законодательства и с учетом адаптации экономики региона к изменившимся условиям, в том числе к введению на территории региона режима чрезвычайной ситуации федерального уровня и</w:t>
      </w:r>
      <w:r w:rsidR="006850BB" w:rsidRPr="00D373AD">
        <w:rPr>
          <w:rStyle w:val="af0"/>
          <w:i w:val="0"/>
          <w:lang w:val="ru-RU"/>
        </w:rPr>
        <w:t xml:space="preserve">   </w:t>
      </w:r>
      <w:r w:rsidRPr="00D373AD">
        <w:rPr>
          <w:rStyle w:val="af0"/>
          <w:i w:val="0"/>
          <w:lang w:val="ru-RU"/>
        </w:rPr>
        <w:t xml:space="preserve"> контртеррористической операции.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 xml:space="preserve">В целом приоритетом налоговой политики на 2025-2027 годы является обеспечение преемственности целей и задач налоговой политики предыдущего периода, поддержка инвестиционной и предпринимательской </w:t>
      </w:r>
      <w:r w:rsidR="006850BB" w:rsidRPr="00D373AD">
        <w:rPr>
          <w:rStyle w:val="af0"/>
          <w:i w:val="0"/>
          <w:lang w:val="ru-RU"/>
        </w:rPr>
        <w:t xml:space="preserve">      </w:t>
      </w:r>
      <w:r w:rsidRPr="00D373AD">
        <w:rPr>
          <w:rStyle w:val="af0"/>
          <w:i w:val="0"/>
          <w:lang w:val="ru-RU"/>
        </w:rPr>
        <w:t>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поддержание социальной стабильности в обществе.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 xml:space="preserve">Главным стратегическим ориентиром налоговой политики будет являться сохранение и укрепление налогового потенциала </w:t>
      </w:r>
      <w:r w:rsidR="006850BB" w:rsidRPr="00D373AD">
        <w:rPr>
          <w:rStyle w:val="af0"/>
          <w:i w:val="0"/>
          <w:lang w:val="ru-RU"/>
        </w:rPr>
        <w:t xml:space="preserve">Шумаковского сельсовета    </w:t>
      </w:r>
      <w:r w:rsidRPr="00D373AD">
        <w:rPr>
          <w:rStyle w:val="af0"/>
          <w:i w:val="0"/>
          <w:lang w:val="ru-RU"/>
        </w:rPr>
        <w:t xml:space="preserve">Курского района </w:t>
      </w:r>
      <w:r w:rsidR="006850BB" w:rsidRPr="00D373AD">
        <w:rPr>
          <w:rStyle w:val="af0"/>
          <w:i w:val="0"/>
          <w:lang w:val="ru-RU"/>
        </w:rPr>
        <w:t xml:space="preserve">         </w:t>
      </w:r>
      <w:r w:rsidRPr="00D373AD">
        <w:rPr>
          <w:rStyle w:val="af0"/>
          <w:i w:val="0"/>
          <w:lang w:val="ru-RU"/>
        </w:rPr>
        <w:t>Курской области,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</w:t>
      </w:r>
      <w:r w:rsidR="006850BB" w:rsidRPr="00D373AD">
        <w:rPr>
          <w:rStyle w:val="af0"/>
          <w:i w:val="0"/>
          <w:lang w:val="ru-RU"/>
        </w:rPr>
        <w:t xml:space="preserve"> Шумаковского сельсовета   </w:t>
      </w:r>
      <w:r w:rsidRPr="00D373AD">
        <w:rPr>
          <w:rStyle w:val="af0"/>
          <w:i w:val="0"/>
          <w:lang w:val="ru-RU"/>
        </w:rPr>
        <w:t>Курского района Курской области.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Основными направлениями налоговой политики будут: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 xml:space="preserve">мобилизация резервов доходной базы консолидированного бюджета </w:t>
      </w:r>
      <w:r w:rsidR="006850BB" w:rsidRPr="00D373AD">
        <w:rPr>
          <w:rStyle w:val="af0"/>
          <w:i w:val="0"/>
          <w:lang w:val="ru-RU"/>
        </w:rPr>
        <w:t xml:space="preserve"> Шумаковского сельсовета   </w:t>
      </w:r>
      <w:r w:rsidRPr="00D373AD">
        <w:rPr>
          <w:rStyle w:val="af0"/>
          <w:i w:val="0"/>
          <w:lang w:val="ru-RU"/>
        </w:rPr>
        <w:t xml:space="preserve">Курского района </w:t>
      </w:r>
      <w:r w:rsidR="006850BB" w:rsidRPr="00D373AD">
        <w:rPr>
          <w:rStyle w:val="af0"/>
          <w:i w:val="0"/>
          <w:lang w:val="ru-RU"/>
        </w:rPr>
        <w:t>К</w:t>
      </w:r>
      <w:r w:rsidRPr="00D373AD">
        <w:rPr>
          <w:rStyle w:val="af0"/>
          <w:i w:val="0"/>
          <w:lang w:val="ru-RU"/>
        </w:rPr>
        <w:t>урско</w:t>
      </w:r>
      <w:r w:rsidR="006850BB" w:rsidRPr="00D373AD">
        <w:rPr>
          <w:rStyle w:val="af0"/>
          <w:i w:val="0"/>
          <w:lang w:val="ru-RU"/>
        </w:rPr>
        <w:t>й</w:t>
      </w:r>
      <w:r w:rsidRPr="00D373AD">
        <w:rPr>
          <w:rStyle w:val="af0"/>
          <w:i w:val="0"/>
          <w:lang w:val="ru-RU"/>
        </w:rPr>
        <w:t xml:space="preserve"> области;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 xml:space="preserve">формирование реалистичного прогноза поступления доходов, учитывающего нестабильность ситуации в регионе, а также неопределенность перспектив и сроков нормализации обстановки в регионе на фоне влияния </w:t>
      </w:r>
      <w:r w:rsidRPr="00D373AD">
        <w:rPr>
          <w:rStyle w:val="af0"/>
          <w:i w:val="0"/>
          <w:lang w:val="ru-RU"/>
        </w:rPr>
        <w:lastRenderedPageBreak/>
        <w:t>длящихся санкционных ограничений на экономическую ситуацию как в Курской области, так и в Российской Федерации в целом;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применение мер налогового стимулирования с учетом их планируемой эффективности для экономики района, с четким определением целей, достижению которых они будут способствовать, и сроков действия;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проведение первичной оценки эффективности налоговых расходов на этапе разработки проектов решений, устанавливающих соответствующие льготы и преференции;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 xml:space="preserve">улучшение администрирования доходов бюджетной системы с целью достижения объема налоговых поступлений в консолидированный бюджет </w:t>
      </w:r>
      <w:r w:rsidR="00085359" w:rsidRPr="00D373AD">
        <w:rPr>
          <w:rStyle w:val="af0"/>
          <w:i w:val="0"/>
          <w:lang w:val="ru-RU"/>
        </w:rPr>
        <w:t xml:space="preserve">Шумаковского сельсовета </w:t>
      </w:r>
      <w:r w:rsidR="007315B4" w:rsidRPr="00D373AD">
        <w:rPr>
          <w:rStyle w:val="af0"/>
          <w:i w:val="0"/>
          <w:lang w:val="ru-RU"/>
        </w:rPr>
        <w:t>К</w:t>
      </w:r>
      <w:r w:rsidRPr="0082174B">
        <w:rPr>
          <w:rStyle w:val="af0"/>
          <w:i w:val="0"/>
        </w:rPr>
        <w:t>ypc</w:t>
      </w:r>
      <w:r w:rsidRPr="00D373AD">
        <w:rPr>
          <w:rStyle w:val="af0"/>
          <w:i w:val="0"/>
          <w:lang w:val="ru-RU"/>
        </w:rPr>
        <w:t>к</w:t>
      </w:r>
      <w:r w:rsidRPr="0082174B">
        <w:rPr>
          <w:rStyle w:val="af0"/>
          <w:i w:val="0"/>
        </w:rPr>
        <w:t>o</w:t>
      </w:r>
      <w:r w:rsidRPr="00D373AD">
        <w:rPr>
          <w:rStyle w:val="af0"/>
          <w:i w:val="0"/>
          <w:lang w:val="ru-RU"/>
        </w:rPr>
        <w:t>г</w:t>
      </w:r>
      <w:r w:rsidRPr="0082174B">
        <w:rPr>
          <w:rStyle w:val="af0"/>
          <w:i w:val="0"/>
        </w:rPr>
        <w:t>o</w:t>
      </w:r>
      <w:r w:rsidRPr="00D373AD">
        <w:rPr>
          <w:rStyle w:val="af0"/>
          <w:i w:val="0"/>
          <w:lang w:val="ru-RU"/>
        </w:rPr>
        <w:t xml:space="preserve"> района Курской области, соответствующего уровню экономического развития </w:t>
      </w:r>
      <w:r w:rsidR="006850BB" w:rsidRPr="00D373AD">
        <w:rPr>
          <w:rStyle w:val="af0"/>
          <w:i w:val="0"/>
          <w:lang w:val="ru-RU"/>
        </w:rPr>
        <w:t xml:space="preserve">Шумаковского сельсовета   </w:t>
      </w:r>
      <w:r w:rsidRPr="00D373AD">
        <w:rPr>
          <w:rStyle w:val="af0"/>
          <w:i w:val="0"/>
          <w:lang w:val="ru-RU"/>
        </w:rPr>
        <w:t>Курского района Курской области и отраслей производства;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совершенствование муниципальной практики налогообложения от кадастровой стоимости по всему спектру имущественных налогов;</w:t>
      </w:r>
    </w:p>
    <w:p w:rsidR="00CD0422" w:rsidRPr="0082174B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82174B">
        <w:rPr>
          <w:rStyle w:val="af0"/>
          <w:i w:val="0"/>
          <w:lang w:val="ru-RU"/>
        </w:rPr>
        <w:t>повышение</w:t>
      </w:r>
      <w:r w:rsidRPr="0082174B">
        <w:rPr>
          <w:rStyle w:val="af0"/>
          <w:i w:val="0"/>
          <w:lang w:val="ru-RU"/>
        </w:rPr>
        <w:tab/>
      </w:r>
      <w:r w:rsidRPr="0082174B">
        <w:rPr>
          <w:rStyle w:val="af0"/>
          <w:i w:val="0"/>
          <w:lang w:val="ru-RU"/>
        </w:rPr>
        <w:tab/>
        <w:t>эффективности</w:t>
      </w:r>
      <w:r w:rsidRPr="0082174B">
        <w:rPr>
          <w:rStyle w:val="af0"/>
          <w:i w:val="0"/>
          <w:lang w:val="ru-RU"/>
        </w:rPr>
        <w:tab/>
      </w:r>
      <w:r w:rsidRPr="0082174B">
        <w:rPr>
          <w:rStyle w:val="af0"/>
          <w:i w:val="0"/>
          <w:lang w:val="ru-RU"/>
        </w:rPr>
        <w:tab/>
        <w:t>реализации</w:t>
      </w:r>
      <w:r w:rsidRPr="0082174B">
        <w:rPr>
          <w:rStyle w:val="af0"/>
          <w:i w:val="0"/>
          <w:lang w:val="ru-RU"/>
        </w:rPr>
        <w:tab/>
      </w:r>
      <w:r w:rsidRPr="0082174B">
        <w:rPr>
          <w:rStyle w:val="af0"/>
          <w:i w:val="0"/>
          <w:lang w:val="ru-RU"/>
        </w:rPr>
        <w:tab/>
        <w:t>мер,</w:t>
      </w:r>
      <w:r w:rsidRPr="0082174B">
        <w:rPr>
          <w:rStyle w:val="af0"/>
          <w:i w:val="0"/>
          <w:lang w:val="ru-RU"/>
        </w:rPr>
        <w:tab/>
        <w:t>направленных</w:t>
      </w:r>
      <w:r w:rsidR="0082174B" w:rsidRPr="0082174B">
        <w:rPr>
          <w:rStyle w:val="af0"/>
          <w:i w:val="0"/>
          <w:lang w:val="ru-RU"/>
        </w:rPr>
        <w:t xml:space="preserve"> </w:t>
      </w:r>
      <w:r w:rsidRPr="0082174B">
        <w:rPr>
          <w:rStyle w:val="af0"/>
          <w:i w:val="0"/>
          <w:lang w:val="ru-RU"/>
        </w:rPr>
        <w:t>на расширение налоговой базы по имущественным налогам путем выявления и</w:t>
      </w:r>
      <w:r w:rsidRPr="0082174B">
        <w:rPr>
          <w:rStyle w:val="af0"/>
          <w:i w:val="0"/>
          <w:lang w:val="ru-RU"/>
        </w:rPr>
        <w:tab/>
        <w:t>включения</w:t>
      </w:r>
      <w:r w:rsidRPr="0082174B">
        <w:rPr>
          <w:rStyle w:val="af0"/>
          <w:i w:val="0"/>
          <w:lang w:val="ru-RU"/>
        </w:rPr>
        <w:tab/>
        <w:t>в</w:t>
      </w:r>
      <w:r w:rsidR="0082174B" w:rsidRPr="0082174B">
        <w:rPr>
          <w:rStyle w:val="af0"/>
          <w:i w:val="0"/>
          <w:lang w:val="ru-RU"/>
        </w:rPr>
        <w:t xml:space="preserve"> </w:t>
      </w:r>
      <w:r w:rsidR="007315B4" w:rsidRPr="0082174B">
        <w:rPr>
          <w:rStyle w:val="af0"/>
          <w:i w:val="0"/>
          <w:lang w:val="ru-RU"/>
        </w:rPr>
        <w:t xml:space="preserve"> </w:t>
      </w:r>
      <w:r w:rsidRPr="0082174B">
        <w:rPr>
          <w:rStyle w:val="af0"/>
          <w:i w:val="0"/>
          <w:lang w:val="ru-RU"/>
        </w:rPr>
        <w:t>налогооблагаемую</w:t>
      </w:r>
      <w:r w:rsidRPr="0082174B">
        <w:rPr>
          <w:rStyle w:val="af0"/>
          <w:i w:val="0"/>
          <w:lang w:val="ru-RU"/>
        </w:rPr>
        <w:tab/>
      </w:r>
      <w:r w:rsidR="007315B4" w:rsidRPr="0082174B">
        <w:rPr>
          <w:rStyle w:val="af0"/>
          <w:i w:val="0"/>
          <w:lang w:val="ru-RU"/>
        </w:rPr>
        <w:t xml:space="preserve">     </w:t>
      </w:r>
      <w:r w:rsidRPr="0082174B">
        <w:rPr>
          <w:rStyle w:val="af0"/>
          <w:i w:val="0"/>
          <w:lang w:val="ru-RU"/>
        </w:rPr>
        <w:t>базу</w:t>
      </w:r>
      <w:r w:rsidR="007315B4" w:rsidRPr="0082174B">
        <w:rPr>
          <w:rStyle w:val="af0"/>
          <w:i w:val="0"/>
          <w:lang w:val="ru-RU"/>
        </w:rPr>
        <w:t xml:space="preserve"> </w:t>
      </w:r>
      <w:r w:rsidR="0082174B" w:rsidRPr="0082174B">
        <w:rPr>
          <w:rStyle w:val="af0"/>
          <w:i w:val="0"/>
          <w:lang w:val="ru-RU"/>
        </w:rPr>
        <w:t xml:space="preserve"> </w:t>
      </w:r>
      <w:r w:rsidRPr="0082174B">
        <w:rPr>
          <w:rStyle w:val="af0"/>
          <w:i w:val="0"/>
          <w:lang w:val="ru-RU"/>
        </w:rPr>
        <w:t>недвижимого</w:t>
      </w:r>
      <w:r w:rsidRPr="0082174B">
        <w:rPr>
          <w:rStyle w:val="af0"/>
          <w:i w:val="0"/>
          <w:lang w:val="ru-RU"/>
        </w:rPr>
        <w:tab/>
        <w:t>имущества</w:t>
      </w:r>
      <w:r w:rsidRPr="0082174B">
        <w:rPr>
          <w:rStyle w:val="af0"/>
          <w:i w:val="0"/>
          <w:lang w:val="ru-RU"/>
        </w:rPr>
        <w:tab/>
      </w:r>
      <w:r w:rsidRPr="0082174B">
        <w:rPr>
          <w:rStyle w:val="af0"/>
          <w:i w:val="0"/>
          <w:lang w:val="ru-RU"/>
        </w:rPr>
        <w:tab/>
        <w:t>и земельных участков, которые до настоящего времени не зарегистрированы; проведение сбалансированной налоговой политики, соблюдающей интересы</w:t>
      </w:r>
      <w:r w:rsidRPr="0082174B">
        <w:rPr>
          <w:rStyle w:val="af0"/>
          <w:i w:val="0"/>
          <w:lang w:val="ru-RU"/>
        </w:rPr>
        <w:tab/>
      </w:r>
      <w:r w:rsidRPr="0082174B">
        <w:rPr>
          <w:rStyle w:val="af0"/>
          <w:i w:val="0"/>
          <w:lang w:val="ru-RU"/>
        </w:rPr>
        <w:tab/>
        <w:t>бизнеса</w:t>
      </w:r>
      <w:r w:rsidRPr="0082174B">
        <w:rPr>
          <w:rStyle w:val="af0"/>
          <w:i w:val="0"/>
          <w:lang w:val="ru-RU"/>
        </w:rPr>
        <w:tab/>
      </w:r>
      <w:r w:rsidRPr="0082174B">
        <w:rPr>
          <w:rStyle w:val="af0"/>
          <w:i w:val="0"/>
          <w:lang w:val="ru-RU"/>
        </w:rPr>
        <w:tab/>
      </w:r>
      <w:r w:rsidRPr="0082174B">
        <w:rPr>
          <w:rStyle w:val="af0"/>
          <w:i w:val="0"/>
          <w:lang w:val="ru-RU"/>
        </w:rPr>
        <w:tab/>
        <w:t>и поддержку</w:t>
      </w:r>
      <w:r w:rsidRPr="0082174B">
        <w:rPr>
          <w:rStyle w:val="af0"/>
          <w:i w:val="0"/>
          <w:lang w:val="ru-RU"/>
        </w:rPr>
        <w:tab/>
        <w:t>социального</w:t>
      </w:r>
      <w:r w:rsidRPr="0082174B">
        <w:rPr>
          <w:rStyle w:val="af0"/>
          <w:i w:val="0"/>
          <w:lang w:val="ru-RU"/>
        </w:rPr>
        <w:tab/>
        <w:t>сектора</w:t>
      </w:r>
      <w:r w:rsidRPr="0082174B">
        <w:rPr>
          <w:rStyle w:val="af0"/>
          <w:i w:val="0"/>
          <w:lang w:val="ru-RU"/>
        </w:rPr>
        <w:tab/>
        <w:t>экономики,</w:t>
      </w:r>
      <w:r w:rsidRPr="0082174B">
        <w:rPr>
          <w:rStyle w:val="af0"/>
          <w:i w:val="0"/>
          <w:lang w:val="ru-RU"/>
        </w:rPr>
        <w:tab/>
      </w:r>
      <w:r w:rsidRPr="0082174B">
        <w:rPr>
          <w:rStyle w:val="af0"/>
          <w:i w:val="0"/>
          <w:lang w:val="ru-RU"/>
        </w:rPr>
        <w:tab/>
        <w:t>при условии</w:t>
      </w:r>
      <w:r w:rsidRPr="0082174B">
        <w:rPr>
          <w:rStyle w:val="af0"/>
          <w:i w:val="0"/>
          <w:lang w:val="ru-RU"/>
        </w:rPr>
        <w:tab/>
        <w:t>обеспечения</w:t>
      </w:r>
      <w:r w:rsidRPr="0082174B">
        <w:rPr>
          <w:rStyle w:val="af0"/>
          <w:i w:val="0"/>
          <w:lang w:val="ru-RU"/>
        </w:rPr>
        <w:tab/>
        <w:t>преемственности</w:t>
      </w:r>
      <w:r w:rsidRPr="0082174B">
        <w:rPr>
          <w:rStyle w:val="af0"/>
          <w:i w:val="0"/>
          <w:lang w:val="ru-RU"/>
        </w:rPr>
        <w:tab/>
        <w:t>налоговой</w:t>
      </w:r>
      <w:r w:rsidRPr="0082174B">
        <w:rPr>
          <w:rStyle w:val="af0"/>
          <w:i w:val="0"/>
          <w:lang w:val="ru-RU"/>
        </w:rPr>
        <w:tab/>
        <w:t>политики</w:t>
      </w:r>
      <w:r w:rsidRPr="0082174B">
        <w:rPr>
          <w:rStyle w:val="af0"/>
          <w:i w:val="0"/>
          <w:lang w:val="ru-RU"/>
        </w:rPr>
        <w:tab/>
        <w:t>в</w:t>
      </w:r>
      <w:r w:rsidRPr="0082174B">
        <w:rPr>
          <w:rStyle w:val="af0"/>
          <w:i w:val="0"/>
          <w:lang w:val="ru-RU"/>
        </w:rPr>
        <w:tab/>
        <w:t>части</w:t>
      </w:r>
      <w:r w:rsidR="007315B4" w:rsidRPr="0082174B">
        <w:rPr>
          <w:rStyle w:val="af0"/>
          <w:i w:val="0"/>
          <w:lang w:val="ru-RU"/>
        </w:rPr>
        <w:t xml:space="preserve"> </w:t>
      </w:r>
      <w:r w:rsidRPr="0082174B">
        <w:rPr>
          <w:rStyle w:val="af0"/>
          <w:i w:val="0"/>
          <w:lang w:val="ru-RU"/>
        </w:rPr>
        <w:t>социальной и инвестиционной направленности;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содействие вовлечению граждан Российской Федерации в предпринимательскую деятельность и сокращение неформальной</w:t>
      </w:r>
      <w:r w:rsidR="007315B4" w:rsidRPr="00D373AD">
        <w:rPr>
          <w:rStyle w:val="af0"/>
          <w:i w:val="0"/>
          <w:lang w:val="ru-RU"/>
        </w:rPr>
        <w:t xml:space="preserve"> занятости</w:t>
      </w:r>
      <w:r w:rsidRPr="00D373AD">
        <w:rPr>
          <w:rStyle w:val="af0"/>
          <w:i w:val="0"/>
          <w:lang w:val="ru-RU"/>
        </w:rPr>
        <w:t>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проведение мероприятий по повышению эффективности управления муниципальпой собственностью, природ</w:t>
      </w:r>
      <w:r w:rsidR="00085359" w:rsidRPr="00D373AD">
        <w:rPr>
          <w:rStyle w:val="af0"/>
          <w:i w:val="0"/>
          <w:lang w:val="ru-RU"/>
        </w:rPr>
        <w:t>н</w:t>
      </w:r>
      <w:r w:rsidRPr="00D373AD">
        <w:rPr>
          <w:rStyle w:val="af0"/>
          <w:i w:val="0"/>
          <w:lang w:val="ru-RU"/>
        </w:rPr>
        <w:t xml:space="preserve">ыми ресурсами </w:t>
      </w:r>
      <w:r w:rsidR="00085359" w:rsidRPr="00D373AD">
        <w:rPr>
          <w:rStyle w:val="af0"/>
          <w:i w:val="0"/>
          <w:lang w:val="ru-RU"/>
        </w:rPr>
        <w:t xml:space="preserve">Шумаковского сельсовета   </w:t>
      </w:r>
      <w:r w:rsidRPr="00D373AD">
        <w:rPr>
          <w:rStyle w:val="af0"/>
          <w:i w:val="0"/>
          <w:lang w:val="ru-RU"/>
        </w:rPr>
        <w:t>Курского района Курской области;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ежегодное проведение оценки эффективности налоговых расходов, обусловленн</w:t>
      </w:r>
      <w:r w:rsidR="00085359" w:rsidRPr="00D373AD">
        <w:rPr>
          <w:rStyle w:val="af0"/>
          <w:i w:val="0"/>
          <w:lang w:val="ru-RU"/>
        </w:rPr>
        <w:t>ы</w:t>
      </w:r>
      <w:r w:rsidRPr="00D373AD">
        <w:rPr>
          <w:rStyle w:val="af0"/>
          <w:i w:val="0"/>
          <w:lang w:val="ru-RU"/>
        </w:rPr>
        <w:t>х предоставлением льгот по местным налогам, в целях более эффектив</w:t>
      </w:r>
      <w:r w:rsidR="00085359" w:rsidRPr="00D373AD">
        <w:rPr>
          <w:rStyle w:val="af0"/>
          <w:i w:val="0"/>
          <w:lang w:val="ru-RU"/>
        </w:rPr>
        <w:t>н</w:t>
      </w:r>
      <w:r w:rsidRPr="00D373AD">
        <w:rPr>
          <w:rStyle w:val="af0"/>
          <w:i w:val="0"/>
          <w:lang w:val="ru-RU"/>
        </w:rPr>
        <w:t>ого использования</w:t>
      </w:r>
      <w:r w:rsidR="00085359" w:rsidRPr="00D373AD">
        <w:rPr>
          <w:rStyle w:val="af0"/>
          <w:i w:val="0"/>
          <w:lang w:val="ru-RU"/>
        </w:rPr>
        <w:t xml:space="preserve"> инструментов налогового </w:t>
      </w:r>
      <w:r w:rsidR="00085359" w:rsidRPr="0082174B">
        <w:rPr>
          <w:rStyle w:val="af0"/>
          <w:i w:val="0"/>
        </w:rPr>
        <w:t>c</w:t>
      </w:r>
      <w:r w:rsidR="00085359" w:rsidRPr="00D373AD">
        <w:rPr>
          <w:rStyle w:val="af0"/>
          <w:i w:val="0"/>
          <w:lang w:val="ru-RU"/>
        </w:rPr>
        <w:t>тим</w:t>
      </w:r>
      <w:r w:rsidR="00085359" w:rsidRPr="0082174B">
        <w:rPr>
          <w:rStyle w:val="af0"/>
          <w:i w:val="0"/>
        </w:rPr>
        <w:t>y</w:t>
      </w:r>
      <w:r w:rsidR="00085359" w:rsidRPr="00D373AD">
        <w:rPr>
          <w:rStyle w:val="af0"/>
          <w:i w:val="0"/>
          <w:lang w:val="ru-RU"/>
        </w:rPr>
        <w:t>ли</w:t>
      </w:r>
      <w:r w:rsidRPr="0082174B">
        <w:rPr>
          <w:rStyle w:val="af0"/>
          <w:i w:val="0"/>
        </w:rPr>
        <w:t>po</w:t>
      </w:r>
      <w:r w:rsidRPr="00D373AD">
        <w:rPr>
          <w:rStyle w:val="af0"/>
          <w:i w:val="0"/>
          <w:lang w:val="ru-RU"/>
        </w:rPr>
        <w:t>в</w:t>
      </w:r>
      <w:r w:rsidRPr="0082174B">
        <w:rPr>
          <w:rStyle w:val="af0"/>
          <w:i w:val="0"/>
        </w:rPr>
        <w:t>a</w:t>
      </w:r>
      <w:r w:rsidRPr="00D373AD">
        <w:rPr>
          <w:rStyle w:val="af0"/>
          <w:i w:val="0"/>
          <w:lang w:val="ru-RU"/>
        </w:rPr>
        <w:t>ния и роста муниципального налогового потенциала, отмена или уточнение льготных режимов по результатам проведен</w:t>
      </w:r>
      <w:r w:rsidR="00085359" w:rsidRPr="00D373AD">
        <w:rPr>
          <w:rStyle w:val="af0"/>
          <w:i w:val="0"/>
          <w:lang w:val="ru-RU"/>
        </w:rPr>
        <w:t>н</w:t>
      </w:r>
      <w:r w:rsidRPr="00D373AD">
        <w:rPr>
          <w:rStyle w:val="af0"/>
          <w:i w:val="0"/>
          <w:lang w:val="ru-RU"/>
        </w:rPr>
        <w:t>ой оценки в случае выявления их неэффективности;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повышение эффективности управления дебиторской задолженностью по доходам;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>взаимодействие орган</w:t>
      </w:r>
      <w:r w:rsidR="00085359" w:rsidRPr="00D373AD">
        <w:rPr>
          <w:rStyle w:val="af0"/>
          <w:i w:val="0"/>
          <w:lang w:val="ru-RU"/>
        </w:rPr>
        <w:t>а</w:t>
      </w:r>
      <w:r w:rsidRPr="00D373AD">
        <w:rPr>
          <w:rStyle w:val="af0"/>
          <w:i w:val="0"/>
          <w:lang w:val="ru-RU"/>
        </w:rPr>
        <w:t xml:space="preserve"> местного самоуправления </w:t>
      </w:r>
      <w:r w:rsidR="00085359" w:rsidRPr="00D373AD">
        <w:rPr>
          <w:rStyle w:val="af0"/>
          <w:i w:val="0"/>
          <w:lang w:val="ru-RU"/>
        </w:rPr>
        <w:t xml:space="preserve">Шумаковского сельсовета   </w:t>
      </w:r>
      <w:r w:rsidRPr="00D373AD">
        <w:rPr>
          <w:rStyle w:val="af0"/>
          <w:i w:val="0"/>
          <w:lang w:val="ru-RU"/>
        </w:rPr>
        <w:t>Курского района Курской области с территориальными органами федералыіых органов</w:t>
      </w:r>
      <w:r w:rsidR="00085359" w:rsidRPr="00D373AD">
        <w:rPr>
          <w:rStyle w:val="af0"/>
          <w:i w:val="0"/>
          <w:lang w:val="ru-RU"/>
        </w:rPr>
        <w:t xml:space="preserve"> </w:t>
      </w:r>
      <w:r w:rsidRPr="00D373AD">
        <w:rPr>
          <w:rStyle w:val="af0"/>
          <w:i w:val="0"/>
          <w:lang w:val="ru-RU"/>
        </w:rPr>
        <w:t>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  <w:r w:rsidRPr="00D373AD">
        <w:rPr>
          <w:rStyle w:val="af0"/>
          <w:i w:val="0"/>
          <w:lang w:val="ru-RU"/>
        </w:rPr>
        <w:t xml:space="preserve">повышение уровня ответственности главных администраторов доходов за качественное прогнозирование доходов бюджета </w:t>
      </w:r>
      <w:r w:rsidR="00085359" w:rsidRPr="00D373AD">
        <w:rPr>
          <w:rStyle w:val="af0"/>
          <w:i w:val="0"/>
          <w:lang w:val="ru-RU"/>
        </w:rPr>
        <w:t xml:space="preserve">Шумаковского сельсовета   </w:t>
      </w:r>
      <w:r w:rsidRPr="00D373AD">
        <w:rPr>
          <w:rStyle w:val="af0"/>
          <w:i w:val="0"/>
          <w:lang w:val="ru-RU"/>
        </w:rPr>
        <w:lastRenderedPageBreak/>
        <w:t xml:space="preserve">Курского района Курской области и выполнение в полном объёме утверждённых годовых назначений по доходам бюджета </w:t>
      </w:r>
      <w:r w:rsidR="00085359" w:rsidRPr="00D373AD">
        <w:rPr>
          <w:rStyle w:val="af0"/>
          <w:i w:val="0"/>
          <w:lang w:val="ru-RU"/>
        </w:rPr>
        <w:t xml:space="preserve">Шумаковского сельсовета   </w:t>
      </w:r>
      <w:r w:rsidRPr="00D373AD">
        <w:rPr>
          <w:rStyle w:val="af0"/>
          <w:i w:val="0"/>
          <w:lang w:val="ru-RU"/>
        </w:rPr>
        <w:t>Курского района Курской области</w:t>
      </w:r>
      <w:r w:rsidR="00085359" w:rsidRPr="00D373AD">
        <w:rPr>
          <w:rStyle w:val="af0"/>
          <w:i w:val="0"/>
          <w:lang w:val="ru-RU"/>
        </w:rPr>
        <w:t>.</w:t>
      </w: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</w:p>
    <w:p w:rsidR="00CD0422" w:rsidRPr="00D373AD" w:rsidRDefault="00CD0422" w:rsidP="0082174B">
      <w:pPr>
        <w:pStyle w:val="3"/>
        <w:ind w:firstLine="567"/>
        <w:rPr>
          <w:rStyle w:val="af0"/>
          <w:i w:val="0"/>
          <w:lang w:val="ru-RU"/>
        </w:rPr>
      </w:pPr>
    </w:p>
    <w:sectPr w:rsidR="00CD0422" w:rsidRPr="00D373AD" w:rsidSect="007315B4">
      <w:headerReference w:type="even" r:id="rId8"/>
      <w:headerReference w:type="default" r:id="rId9"/>
      <w:pgSz w:w="11907" w:h="16840"/>
      <w:pgMar w:top="1134" w:right="567" w:bottom="1134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DA4" w:rsidRDefault="00C20DA4">
      <w:r>
        <w:separator/>
      </w:r>
    </w:p>
  </w:endnote>
  <w:endnote w:type="continuationSeparator" w:id="1">
    <w:p w:rsidR="00C20DA4" w:rsidRDefault="00C2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DA4" w:rsidRDefault="00C20DA4">
      <w:r>
        <w:separator/>
      </w:r>
    </w:p>
  </w:footnote>
  <w:footnote w:type="continuationSeparator" w:id="1">
    <w:p w:rsidR="00C20DA4" w:rsidRDefault="00C20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E4" w:rsidRDefault="00F167ED" w:rsidP="00AD1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51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51E4" w:rsidRDefault="001851E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E4" w:rsidRDefault="001851E4" w:rsidP="007315B4">
    <w:pPr>
      <w:pStyle w:val="a6"/>
      <w:framePr w:wrap="around" w:vAnchor="text" w:hAnchor="margin" w:xAlign="center" w:y="1"/>
      <w:ind w:lef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A5083C"/>
    <w:multiLevelType w:val="hybridMultilevel"/>
    <w:tmpl w:val="F86E5416"/>
    <w:lvl w:ilvl="0" w:tplc="33F48150">
      <w:start w:val="1"/>
      <w:numFmt w:val="decimal"/>
      <w:lvlText w:val="%1."/>
      <w:lvlJc w:val="left"/>
      <w:pPr>
        <w:ind w:left="230" w:hanging="283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3EFA63FE">
      <w:numFmt w:val="bullet"/>
      <w:lvlText w:val="•"/>
      <w:lvlJc w:val="left"/>
      <w:pPr>
        <w:ind w:left="1158" w:hanging="283"/>
      </w:pPr>
      <w:rPr>
        <w:rFonts w:hint="default"/>
        <w:lang w:val="ru-RU" w:eastAsia="en-US" w:bidi="ar-SA"/>
      </w:rPr>
    </w:lvl>
    <w:lvl w:ilvl="2" w:tplc="7E32DE3A">
      <w:numFmt w:val="bullet"/>
      <w:lvlText w:val="•"/>
      <w:lvlJc w:val="left"/>
      <w:pPr>
        <w:ind w:left="2076" w:hanging="283"/>
      </w:pPr>
      <w:rPr>
        <w:rFonts w:hint="default"/>
        <w:lang w:val="ru-RU" w:eastAsia="en-US" w:bidi="ar-SA"/>
      </w:rPr>
    </w:lvl>
    <w:lvl w:ilvl="3" w:tplc="DC4280B8">
      <w:numFmt w:val="bullet"/>
      <w:lvlText w:val="•"/>
      <w:lvlJc w:val="left"/>
      <w:pPr>
        <w:ind w:left="2995" w:hanging="283"/>
      </w:pPr>
      <w:rPr>
        <w:rFonts w:hint="default"/>
        <w:lang w:val="ru-RU" w:eastAsia="en-US" w:bidi="ar-SA"/>
      </w:rPr>
    </w:lvl>
    <w:lvl w:ilvl="4" w:tplc="77407384">
      <w:numFmt w:val="bullet"/>
      <w:lvlText w:val="•"/>
      <w:lvlJc w:val="left"/>
      <w:pPr>
        <w:ind w:left="3913" w:hanging="283"/>
      </w:pPr>
      <w:rPr>
        <w:rFonts w:hint="default"/>
        <w:lang w:val="ru-RU" w:eastAsia="en-US" w:bidi="ar-SA"/>
      </w:rPr>
    </w:lvl>
    <w:lvl w:ilvl="5" w:tplc="2340B588">
      <w:numFmt w:val="bullet"/>
      <w:lvlText w:val="•"/>
      <w:lvlJc w:val="left"/>
      <w:pPr>
        <w:ind w:left="4832" w:hanging="283"/>
      </w:pPr>
      <w:rPr>
        <w:rFonts w:hint="default"/>
        <w:lang w:val="ru-RU" w:eastAsia="en-US" w:bidi="ar-SA"/>
      </w:rPr>
    </w:lvl>
    <w:lvl w:ilvl="6" w:tplc="9FECB604">
      <w:numFmt w:val="bullet"/>
      <w:lvlText w:val="•"/>
      <w:lvlJc w:val="left"/>
      <w:pPr>
        <w:ind w:left="5750" w:hanging="283"/>
      </w:pPr>
      <w:rPr>
        <w:rFonts w:hint="default"/>
        <w:lang w:val="ru-RU" w:eastAsia="en-US" w:bidi="ar-SA"/>
      </w:rPr>
    </w:lvl>
    <w:lvl w:ilvl="7" w:tplc="6C045F54">
      <w:numFmt w:val="bullet"/>
      <w:lvlText w:val="•"/>
      <w:lvlJc w:val="left"/>
      <w:pPr>
        <w:ind w:left="6668" w:hanging="283"/>
      </w:pPr>
      <w:rPr>
        <w:rFonts w:hint="default"/>
        <w:lang w:val="ru-RU" w:eastAsia="en-US" w:bidi="ar-SA"/>
      </w:rPr>
    </w:lvl>
    <w:lvl w:ilvl="8" w:tplc="B2BC7898">
      <w:numFmt w:val="bullet"/>
      <w:lvlText w:val="•"/>
      <w:lvlJc w:val="left"/>
      <w:pPr>
        <w:ind w:left="7587" w:hanging="283"/>
      </w:pPr>
      <w:rPr>
        <w:rFonts w:hint="default"/>
        <w:lang w:val="ru-RU" w:eastAsia="en-US" w:bidi="ar-SA"/>
      </w:rPr>
    </w:lvl>
  </w:abstractNum>
  <w:abstractNum w:abstractNumId="6">
    <w:nsid w:val="3E0E5BF1"/>
    <w:multiLevelType w:val="hybridMultilevel"/>
    <w:tmpl w:val="CA70D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38708B6"/>
    <w:multiLevelType w:val="hybridMultilevel"/>
    <w:tmpl w:val="D99CEF22"/>
    <w:lvl w:ilvl="0" w:tplc="9760D010">
      <w:start w:val="1"/>
      <w:numFmt w:val="decimal"/>
      <w:lvlText w:val="%1."/>
      <w:lvlJc w:val="left"/>
      <w:pPr>
        <w:ind w:left="120" w:hanging="280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94E0FA50">
      <w:numFmt w:val="bullet"/>
      <w:lvlText w:val="•"/>
      <w:lvlJc w:val="left"/>
      <w:pPr>
        <w:ind w:left="1036" w:hanging="280"/>
      </w:pPr>
      <w:rPr>
        <w:rFonts w:hint="default"/>
        <w:lang w:val="ru-RU" w:eastAsia="en-US" w:bidi="ar-SA"/>
      </w:rPr>
    </w:lvl>
    <w:lvl w:ilvl="2" w:tplc="780A7A76">
      <w:numFmt w:val="bullet"/>
      <w:lvlText w:val="•"/>
      <w:lvlJc w:val="left"/>
      <w:pPr>
        <w:ind w:left="1952" w:hanging="280"/>
      </w:pPr>
      <w:rPr>
        <w:rFonts w:hint="default"/>
        <w:lang w:val="ru-RU" w:eastAsia="en-US" w:bidi="ar-SA"/>
      </w:rPr>
    </w:lvl>
    <w:lvl w:ilvl="3" w:tplc="A5F05B26">
      <w:numFmt w:val="bullet"/>
      <w:lvlText w:val="•"/>
      <w:lvlJc w:val="left"/>
      <w:pPr>
        <w:ind w:left="2868" w:hanging="280"/>
      </w:pPr>
      <w:rPr>
        <w:rFonts w:hint="default"/>
        <w:lang w:val="ru-RU" w:eastAsia="en-US" w:bidi="ar-SA"/>
      </w:rPr>
    </w:lvl>
    <w:lvl w:ilvl="4" w:tplc="36AE07E4">
      <w:numFmt w:val="bullet"/>
      <w:lvlText w:val="•"/>
      <w:lvlJc w:val="left"/>
      <w:pPr>
        <w:ind w:left="3784" w:hanging="280"/>
      </w:pPr>
      <w:rPr>
        <w:rFonts w:hint="default"/>
        <w:lang w:val="ru-RU" w:eastAsia="en-US" w:bidi="ar-SA"/>
      </w:rPr>
    </w:lvl>
    <w:lvl w:ilvl="5" w:tplc="3534939E">
      <w:numFmt w:val="bullet"/>
      <w:lvlText w:val="•"/>
      <w:lvlJc w:val="left"/>
      <w:pPr>
        <w:ind w:left="4700" w:hanging="280"/>
      </w:pPr>
      <w:rPr>
        <w:rFonts w:hint="default"/>
        <w:lang w:val="ru-RU" w:eastAsia="en-US" w:bidi="ar-SA"/>
      </w:rPr>
    </w:lvl>
    <w:lvl w:ilvl="6" w:tplc="87380902">
      <w:numFmt w:val="bullet"/>
      <w:lvlText w:val="•"/>
      <w:lvlJc w:val="left"/>
      <w:pPr>
        <w:ind w:left="5616" w:hanging="280"/>
      </w:pPr>
      <w:rPr>
        <w:rFonts w:hint="default"/>
        <w:lang w:val="ru-RU" w:eastAsia="en-US" w:bidi="ar-SA"/>
      </w:rPr>
    </w:lvl>
    <w:lvl w:ilvl="7" w:tplc="062AB90A">
      <w:numFmt w:val="bullet"/>
      <w:lvlText w:val="•"/>
      <w:lvlJc w:val="left"/>
      <w:pPr>
        <w:ind w:left="6532" w:hanging="280"/>
      </w:pPr>
      <w:rPr>
        <w:rFonts w:hint="default"/>
        <w:lang w:val="ru-RU" w:eastAsia="en-US" w:bidi="ar-SA"/>
      </w:rPr>
    </w:lvl>
    <w:lvl w:ilvl="8" w:tplc="4EBA9A1A">
      <w:numFmt w:val="bullet"/>
      <w:lvlText w:val="•"/>
      <w:lvlJc w:val="left"/>
      <w:pPr>
        <w:ind w:left="7448" w:hanging="280"/>
      </w:pPr>
      <w:rPr>
        <w:rFonts w:hint="default"/>
        <w:lang w:val="ru-RU" w:eastAsia="en-US" w:bidi="ar-SA"/>
      </w:rPr>
    </w:lvl>
  </w:abstractNum>
  <w:abstractNum w:abstractNumId="10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C66"/>
    <w:rsid w:val="0000116F"/>
    <w:rsid w:val="000040AE"/>
    <w:rsid w:val="00004B45"/>
    <w:rsid w:val="00007B7D"/>
    <w:rsid w:val="000118C3"/>
    <w:rsid w:val="00014D85"/>
    <w:rsid w:val="00022F4E"/>
    <w:rsid w:val="000367DF"/>
    <w:rsid w:val="00040916"/>
    <w:rsid w:val="00047773"/>
    <w:rsid w:val="000524F2"/>
    <w:rsid w:val="00054380"/>
    <w:rsid w:val="00055769"/>
    <w:rsid w:val="00055AF4"/>
    <w:rsid w:val="00056FD4"/>
    <w:rsid w:val="00064F6F"/>
    <w:rsid w:val="00066B54"/>
    <w:rsid w:val="000737C4"/>
    <w:rsid w:val="0007627B"/>
    <w:rsid w:val="0008205D"/>
    <w:rsid w:val="00085359"/>
    <w:rsid w:val="000935B6"/>
    <w:rsid w:val="00096AE4"/>
    <w:rsid w:val="000A7124"/>
    <w:rsid w:val="000B31D7"/>
    <w:rsid w:val="000B323C"/>
    <w:rsid w:val="000C4DFA"/>
    <w:rsid w:val="000C5BDD"/>
    <w:rsid w:val="000D1157"/>
    <w:rsid w:val="000D148A"/>
    <w:rsid w:val="000D1B5A"/>
    <w:rsid w:val="000D6C9E"/>
    <w:rsid w:val="000D744F"/>
    <w:rsid w:val="000E1FAB"/>
    <w:rsid w:val="000E36C8"/>
    <w:rsid w:val="000F317F"/>
    <w:rsid w:val="000F482D"/>
    <w:rsid w:val="000F4911"/>
    <w:rsid w:val="000F708A"/>
    <w:rsid w:val="00107557"/>
    <w:rsid w:val="001201CB"/>
    <w:rsid w:val="00125449"/>
    <w:rsid w:val="001274BB"/>
    <w:rsid w:val="00131C6B"/>
    <w:rsid w:val="00131FEE"/>
    <w:rsid w:val="0013241D"/>
    <w:rsid w:val="00134006"/>
    <w:rsid w:val="001379F2"/>
    <w:rsid w:val="0014739D"/>
    <w:rsid w:val="00151D22"/>
    <w:rsid w:val="001540E6"/>
    <w:rsid w:val="00156C09"/>
    <w:rsid w:val="00160CEC"/>
    <w:rsid w:val="00167B21"/>
    <w:rsid w:val="00173D16"/>
    <w:rsid w:val="001851E4"/>
    <w:rsid w:val="00187E82"/>
    <w:rsid w:val="00191924"/>
    <w:rsid w:val="00193A81"/>
    <w:rsid w:val="001A08FF"/>
    <w:rsid w:val="001A125C"/>
    <w:rsid w:val="001A6842"/>
    <w:rsid w:val="001B0E27"/>
    <w:rsid w:val="001B1617"/>
    <w:rsid w:val="001B520F"/>
    <w:rsid w:val="001C0AFF"/>
    <w:rsid w:val="001C203B"/>
    <w:rsid w:val="001D200A"/>
    <w:rsid w:val="001E576E"/>
    <w:rsid w:val="001F0B74"/>
    <w:rsid w:val="001F6A7F"/>
    <w:rsid w:val="0021540F"/>
    <w:rsid w:val="00220AB6"/>
    <w:rsid w:val="00221B1A"/>
    <w:rsid w:val="00225E51"/>
    <w:rsid w:val="00227AD8"/>
    <w:rsid w:val="00231EF6"/>
    <w:rsid w:val="00234A86"/>
    <w:rsid w:val="00234B53"/>
    <w:rsid w:val="00234DE5"/>
    <w:rsid w:val="00236A0D"/>
    <w:rsid w:val="00240A4A"/>
    <w:rsid w:val="00246B2D"/>
    <w:rsid w:val="0024788D"/>
    <w:rsid w:val="00251052"/>
    <w:rsid w:val="00264E08"/>
    <w:rsid w:val="00265A8B"/>
    <w:rsid w:val="00265CA7"/>
    <w:rsid w:val="00270653"/>
    <w:rsid w:val="0029102E"/>
    <w:rsid w:val="0029127C"/>
    <w:rsid w:val="00292E18"/>
    <w:rsid w:val="00296F6D"/>
    <w:rsid w:val="002A2F75"/>
    <w:rsid w:val="002A4191"/>
    <w:rsid w:val="002A4566"/>
    <w:rsid w:val="002B1F74"/>
    <w:rsid w:val="002B2856"/>
    <w:rsid w:val="002B6469"/>
    <w:rsid w:val="002C2708"/>
    <w:rsid w:val="002C6D26"/>
    <w:rsid w:val="002D4C57"/>
    <w:rsid w:val="002D62AB"/>
    <w:rsid w:val="002D69F1"/>
    <w:rsid w:val="002E0D5F"/>
    <w:rsid w:val="002E48BC"/>
    <w:rsid w:val="002E51F5"/>
    <w:rsid w:val="002E59A6"/>
    <w:rsid w:val="002E63E0"/>
    <w:rsid w:val="002F18F4"/>
    <w:rsid w:val="002F30BE"/>
    <w:rsid w:val="002F352B"/>
    <w:rsid w:val="002F4FE8"/>
    <w:rsid w:val="002F55B4"/>
    <w:rsid w:val="00302ECE"/>
    <w:rsid w:val="0031734B"/>
    <w:rsid w:val="00321D4F"/>
    <w:rsid w:val="00322904"/>
    <w:rsid w:val="00322C66"/>
    <w:rsid w:val="003243A9"/>
    <w:rsid w:val="00325FCF"/>
    <w:rsid w:val="00335B46"/>
    <w:rsid w:val="00346882"/>
    <w:rsid w:val="00350004"/>
    <w:rsid w:val="00350AA5"/>
    <w:rsid w:val="00352AE8"/>
    <w:rsid w:val="00353612"/>
    <w:rsid w:val="00353D45"/>
    <w:rsid w:val="00361419"/>
    <w:rsid w:val="00366D3A"/>
    <w:rsid w:val="00370C1B"/>
    <w:rsid w:val="003740DD"/>
    <w:rsid w:val="0037763D"/>
    <w:rsid w:val="003837BC"/>
    <w:rsid w:val="0039523E"/>
    <w:rsid w:val="0039764B"/>
    <w:rsid w:val="003A2019"/>
    <w:rsid w:val="003A3154"/>
    <w:rsid w:val="003A499D"/>
    <w:rsid w:val="003A5C24"/>
    <w:rsid w:val="003A676C"/>
    <w:rsid w:val="003B6025"/>
    <w:rsid w:val="003B6496"/>
    <w:rsid w:val="003C398A"/>
    <w:rsid w:val="003D25CC"/>
    <w:rsid w:val="003D4697"/>
    <w:rsid w:val="003E18F5"/>
    <w:rsid w:val="003E428F"/>
    <w:rsid w:val="003E5682"/>
    <w:rsid w:val="003E65B5"/>
    <w:rsid w:val="003F18DC"/>
    <w:rsid w:val="003F59BA"/>
    <w:rsid w:val="00401CCC"/>
    <w:rsid w:val="00403678"/>
    <w:rsid w:val="004143B3"/>
    <w:rsid w:val="004169DD"/>
    <w:rsid w:val="0042174B"/>
    <w:rsid w:val="004268BB"/>
    <w:rsid w:val="00441192"/>
    <w:rsid w:val="00442A30"/>
    <w:rsid w:val="00442EEF"/>
    <w:rsid w:val="00453B8C"/>
    <w:rsid w:val="00457469"/>
    <w:rsid w:val="00462956"/>
    <w:rsid w:val="004640C5"/>
    <w:rsid w:val="00467754"/>
    <w:rsid w:val="0047674C"/>
    <w:rsid w:val="00481517"/>
    <w:rsid w:val="004820DC"/>
    <w:rsid w:val="00486A01"/>
    <w:rsid w:val="004924D1"/>
    <w:rsid w:val="004948E9"/>
    <w:rsid w:val="004A2310"/>
    <w:rsid w:val="004A425E"/>
    <w:rsid w:val="004A4750"/>
    <w:rsid w:val="004C3616"/>
    <w:rsid w:val="004C3F28"/>
    <w:rsid w:val="004C6FD2"/>
    <w:rsid w:val="004D003A"/>
    <w:rsid w:val="004D6322"/>
    <w:rsid w:val="004D6E16"/>
    <w:rsid w:val="004E3309"/>
    <w:rsid w:val="004F4E08"/>
    <w:rsid w:val="00500E4D"/>
    <w:rsid w:val="005014CC"/>
    <w:rsid w:val="00502099"/>
    <w:rsid w:val="005043A0"/>
    <w:rsid w:val="00504BB2"/>
    <w:rsid w:val="00511335"/>
    <w:rsid w:val="005136EE"/>
    <w:rsid w:val="00513DBB"/>
    <w:rsid w:val="00516428"/>
    <w:rsid w:val="00524C6F"/>
    <w:rsid w:val="0052755F"/>
    <w:rsid w:val="005370C1"/>
    <w:rsid w:val="00537D90"/>
    <w:rsid w:val="00544403"/>
    <w:rsid w:val="00545597"/>
    <w:rsid w:val="00546460"/>
    <w:rsid w:val="005469B2"/>
    <w:rsid w:val="00547F44"/>
    <w:rsid w:val="00550D53"/>
    <w:rsid w:val="00570296"/>
    <w:rsid w:val="00573E7B"/>
    <w:rsid w:val="0057566A"/>
    <w:rsid w:val="0058082E"/>
    <w:rsid w:val="0058255F"/>
    <w:rsid w:val="005863CE"/>
    <w:rsid w:val="005904B4"/>
    <w:rsid w:val="00594BD6"/>
    <w:rsid w:val="00596578"/>
    <w:rsid w:val="005A5111"/>
    <w:rsid w:val="005A7456"/>
    <w:rsid w:val="005A74D2"/>
    <w:rsid w:val="005A7D8F"/>
    <w:rsid w:val="005B5485"/>
    <w:rsid w:val="005C1678"/>
    <w:rsid w:val="005C1DD9"/>
    <w:rsid w:val="005C2E5F"/>
    <w:rsid w:val="005C6CCE"/>
    <w:rsid w:val="005D222F"/>
    <w:rsid w:val="005D6B00"/>
    <w:rsid w:val="005E52CB"/>
    <w:rsid w:val="005F1982"/>
    <w:rsid w:val="005F2DB9"/>
    <w:rsid w:val="005F4FA7"/>
    <w:rsid w:val="005F5941"/>
    <w:rsid w:val="006001A6"/>
    <w:rsid w:val="00600BCB"/>
    <w:rsid w:val="00600DF5"/>
    <w:rsid w:val="00601D4D"/>
    <w:rsid w:val="00614A56"/>
    <w:rsid w:val="00622D8E"/>
    <w:rsid w:val="0062393D"/>
    <w:rsid w:val="00625BF4"/>
    <w:rsid w:val="00627B10"/>
    <w:rsid w:val="00630F09"/>
    <w:rsid w:val="00631615"/>
    <w:rsid w:val="006316B6"/>
    <w:rsid w:val="00633450"/>
    <w:rsid w:val="0063399A"/>
    <w:rsid w:val="006438C2"/>
    <w:rsid w:val="006464C8"/>
    <w:rsid w:val="00650572"/>
    <w:rsid w:val="006507E8"/>
    <w:rsid w:val="006634E4"/>
    <w:rsid w:val="00664D87"/>
    <w:rsid w:val="00670DFC"/>
    <w:rsid w:val="0067535D"/>
    <w:rsid w:val="00676AE1"/>
    <w:rsid w:val="00682C32"/>
    <w:rsid w:val="006850BB"/>
    <w:rsid w:val="00686DBB"/>
    <w:rsid w:val="006879E3"/>
    <w:rsid w:val="006A0FAA"/>
    <w:rsid w:val="006A1A58"/>
    <w:rsid w:val="006A40F0"/>
    <w:rsid w:val="006A4B6B"/>
    <w:rsid w:val="006B40A4"/>
    <w:rsid w:val="006B54BF"/>
    <w:rsid w:val="006D063F"/>
    <w:rsid w:val="006D0742"/>
    <w:rsid w:val="006D6727"/>
    <w:rsid w:val="006E1D29"/>
    <w:rsid w:val="006E4937"/>
    <w:rsid w:val="006F62CC"/>
    <w:rsid w:val="0071114B"/>
    <w:rsid w:val="00720C6B"/>
    <w:rsid w:val="00721E8E"/>
    <w:rsid w:val="00721FCB"/>
    <w:rsid w:val="00723F83"/>
    <w:rsid w:val="00726EDF"/>
    <w:rsid w:val="007315B4"/>
    <w:rsid w:val="00735B24"/>
    <w:rsid w:val="007453B9"/>
    <w:rsid w:val="0075122C"/>
    <w:rsid w:val="007522FC"/>
    <w:rsid w:val="00755DF3"/>
    <w:rsid w:val="00763F3D"/>
    <w:rsid w:val="00765C52"/>
    <w:rsid w:val="007703E7"/>
    <w:rsid w:val="00773753"/>
    <w:rsid w:val="0077587B"/>
    <w:rsid w:val="0078062A"/>
    <w:rsid w:val="00782BDB"/>
    <w:rsid w:val="00785E42"/>
    <w:rsid w:val="00791A15"/>
    <w:rsid w:val="007924C4"/>
    <w:rsid w:val="007952D6"/>
    <w:rsid w:val="007A0CBA"/>
    <w:rsid w:val="007A21FC"/>
    <w:rsid w:val="007A2DFF"/>
    <w:rsid w:val="007A3C17"/>
    <w:rsid w:val="007A49E8"/>
    <w:rsid w:val="007B3133"/>
    <w:rsid w:val="007B3B4B"/>
    <w:rsid w:val="007B63F6"/>
    <w:rsid w:val="007C259E"/>
    <w:rsid w:val="007D05A4"/>
    <w:rsid w:val="007D3898"/>
    <w:rsid w:val="007D5CFE"/>
    <w:rsid w:val="007E66CA"/>
    <w:rsid w:val="007E6DC8"/>
    <w:rsid w:val="007F50E8"/>
    <w:rsid w:val="007F5E5F"/>
    <w:rsid w:val="007F6261"/>
    <w:rsid w:val="008049BE"/>
    <w:rsid w:val="008137BB"/>
    <w:rsid w:val="0082174B"/>
    <w:rsid w:val="00821DD2"/>
    <w:rsid w:val="00822DA9"/>
    <w:rsid w:val="008232F5"/>
    <w:rsid w:val="008233FC"/>
    <w:rsid w:val="008241E0"/>
    <w:rsid w:val="008250D6"/>
    <w:rsid w:val="00830AF0"/>
    <w:rsid w:val="008332F0"/>
    <w:rsid w:val="008333D1"/>
    <w:rsid w:val="0083420D"/>
    <w:rsid w:val="0084297A"/>
    <w:rsid w:val="00852410"/>
    <w:rsid w:val="0085259A"/>
    <w:rsid w:val="00855158"/>
    <w:rsid w:val="008762DB"/>
    <w:rsid w:val="008801E1"/>
    <w:rsid w:val="00885594"/>
    <w:rsid w:val="00887146"/>
    <w:rsid w:val="00887EC7"/>
    <w:rsid w:val="00890012"/>
    <w:rsid w:val="00891A4F"/>
    <w:rsid w:val="00891CC6"/>
    <w:rsid w:val="00895C4F"/>
    <w:rsid w:val="00895F58"/>
    <w:rsid w:val="008B04CF"/>
    <w:rsid w:val="008B0EC7"/>
    <w:rsid w:val="008B28DC"/>
    <w:rsid w:val="008B38F1"/>
    <w:rsid w:val="008B6756"/>
    <w:rsid w:val="008C01DF"/>
    <w:rsid w:val="008C04DA"/>
    <w:rsid w:val="008C0726"/>
    <w:rsid w:val="008C0984"/>
    <w:rsid w:val="008C38CD"/>
    <w:rsid w:val="008D44F0"/>
    <w:rsid w:val="008D7430"/>
    <w:rsid w:val="008E4131"/>
    <w:rsid w:val="008E7768"/>
    <w:rsid w:val="008F02CA"/>
    <w:rsid w:val="008F0867"/>
    <w:rsid w:val="008F1431"/>
    <w:rsid w:val="009074AA"/>
    <w:rsid w:val="009158A2"/>
    <w:rsid w:val="00916B15"/>
    <w:rsid w:val="009316D1"/>
    <w:rsid w:val="00936389"/>
    <w:rsid w:val="00947BE4"/>
    <w:rsid w:val="00947DC9"/>
    <w:rsid w:val="00953372"/>
    <w:rsid w:val="00957E4E"/>
    <w:rsid w:val="00960E1D"/>
    <w:rsid w:val="00963720"/>
    <w:rsid w:val="00963808"/>
    <w:rsid w:val="00964BB5"/>
    <w:rsid w:val="00965513"/>
    <w:rsid w:val="00976422"/>
    <w:rsid w:val="009874B9"/>
    <w:rsid w:val="00987FA6"/>
    <w:rsid w:val="0099065E"/>
    <w:rsid w:val="009910D4"/>
    <w:rsid w:val="00993AD9"/>
    <w:rsid w:val="009A7FB7"/>
    <w:rsid w:val="009B6E1F"/>
    <w:rsid w:val="009C69DF"/>
    <w:rsid w:val="009D55D7"/>
    <w:rsid w:val="009E0A8C"/>
    <w:rsid w:val="009F0F75"/>
    <w:rsid w:val="009F28A0"/>
    <w:rsid w:val="009F3519"/>
    <w:rsid w:val="009F5412"/>
    <w:rsid w:val="009F6B28"/>
    <w:rsid w:val="00A00529"/>
    <w:rsid w:val="00A0757E"/>
    <w:rsid w:val="00A108A8"/>
    <w:rsid w:val="00A13FFE"/>
    <w:rsid w:val="00A2199C"/>
    <w:rsid w:val="00A2660C"/>
    <w:rsid w:val="00A35302"/>
    <w:rsid w:val="00A430BF"/>
    <w:rsid w:val="00A51B3E"/>
    <w:rsid w:val="00A5370D"/>
    <w:rsid w:val="00A64871"/>
    <w:rsid w:val="00A8542B"/>
    <w:rsid w:val="00A869F2"/>
    <w:rsid w:val="00A9030F"/>
    <w:rsid w:val="00A90675"/>
    <w:rsid w:val="00AA21E2"/>
    <w:rsid w:val="00AA2557"/>
    <w:rsid w:val="00AA25EB"/>
    <w:rsid w:val="00AA2F68"/>
    <w:rsid w:val="00AA753D"/>
    <w:rsid w:val="00AA77C7"/>
    <w:rsid w:val="00AB18D9"/>
    <w:rsid w:val="00AB3697"/>
    <w:rsid w:val="00AC4C65"/>
    <w:rsid w:val="00AC567D"/>
    <w:rsid w:val="00AD1943"/>
    <w:rsid w:val="00AD58B5"/>
    <w:rsid w:val="00AF2761"/>
    <w:rsid w:val="00AF75E1"/>
    <w:rsid w:val="00B02028"/>
    <w:rsid w:val="00B04864"/>
    <w:rsid w:val="00B1036B"/>
    <w:rsid w:val="00B2118A"/>
    <w:rsid w:val="00B35F9A"/>
    <w:rsid w:val="00B406CA"/>
    <w:rsid w:val="00B43AC6"/>
    <w:rsid w:val="00B502A4"/>
    <w:rsid w:val="00B532B7"/>
    <w:rsid w:val="00B57F05"/>
    <w:rsid w:val="00B63332"/>
    <w:rsid w:val="00B63448"/>
    <w:rsid w:val="00B652DB"/>
    <w:rsid w:val="00B71E3A"/>
    <w:rsid w:val="00B75E20"/>
    <w:rsid w:val="00B8029E"/>
    <w:rsid w:val="00B82E86"/>
    <w:rsid w:val="00B83826"/>
    <w:rsid w:val="00B85488"/>
    <w:rsid w:val="00B87E6B"/>
    <w:rsid w:val="00B92F54"/>
    <w:rsid w:val="00B96360"/>
    <w:rsid w:val="00BA0A6A"/>
    <w:rsid w:val="00BA1F44"/>
    <w:rsid w:val="00BA3CD7"/>
    <w:rsid w:val="00BB36A2"/>
    <w:rsid w:val="00BB67F2"/>
    <w:rsid w:val="00BB7D3D"/>
    <w:rsid w:val="00BC3036"/>
    <w:rsid w:val="00BC35A5"/>
    <w:rsid w:val="00BD2A41"/>
    <w:rsid w:val="00BD643F"/>
    <w:rsid w:val="00BD7614"/>
    <w:rsid w:val="00BD7619"/>
    <w:rsid w:val="00BE2A4C"/>
    <w:rsid w:val="00BE3A9F"/>
    <w:rsid w:val="00BE6A6B"/>
    <w:rsid w:val="00BF0022"/>
    <w:rsid w:val="00BF00E8"/>
    <w:rsid w:val="00BF1276"/>
    <w:rsid w:val="00BF18AE"/>
    <w:rsid w:val="00BF5DEC"/>
    <w:rsid w:val="00BF6ABE"/>
    <w:rsid w:val="00BF6B8D"/>
    <w:rsid w:val="00BF78DE"/>
    <w:rsid w:val="00C027D0"/>
    <w:rsid w:val="00C02C2A"/>
    <w:rsid w:val="00C04ACA"/>
    <w:rsid w:val="00C0696B"/>
    <w:rsid w:val="00C15519"/>
    <w:rsid w:val="00C17915"/>
    <w:rsid w:val="00C20DA4"/>
    <w:rsid w:val="00C22491"/>
    <w:rsid w:val="00C27AA4"/>
    <w:rsid w:val="00C313F5"/>
    <w:rsid w:val="00C31BB4"/>
    <w:rsid w:val="00C36BE5"/>
    <w:rsid w:val="00C422BA"/>
    <w:rsid w:val="00C44688"/>
    <w:rsid w:val="00C54E24"/>
    <w:rsid w:val="00C5512D"/>
    <w:rsid w:val="00C6212D"/>
    <w:rsid w:val="00C62EBD"/>
    <w:rsid w:val="00C632E4"/>
    <w:rsid w:val="00C6685A"/>
    <w:rsid w:val="00C7035B"/>
    <w:rsid w:val="00C81AF1"/>
    <w:rsid w:val="00C82416"/>
    <w:rsid w:val="00C85045"/>
    <w:rsid w:val="00C86F8A"/>
    <w:rsid w:val="00C93D8B"/>
    <w:rsid w:val="00C957A2"/>
    <w:rsid w:val="00C97221"/>
    <w:rsid w:val="00CA6384"/>
    <w:rsid w:val="00CB189A"/>
    <w:rsid w:val="00CB46D9"/>
    <w:rsid w:val="00CB6288"/>
    <w:rsid w:val="00CC4BAD"/>
    <w:rsid w:val="00CC4BB1"/>
    <w:rsid w:val="00CD0422"/>
    <w:rsid w:val="00CD5D9C"/>
    <w:rsid w:val="00CE2B48"/>
    <w:rsid w:val="00CE3150"/>
    <w:rsid w:val="00CE36D5"/>
    <w:rsid w:val="00CE474D"/>
    <w:rsid w:val="00CE4BBD"/>
    <w:rsid w:val="00CE5A67"/>
    <w:rsid w:val="00CE66B0"/>
    <w:rsid w:val="00CE77C1"/>
    <w:rsid w:val="00CF41FD"/>
    <w:rsid w:val="00CF4959"/>
    <w:rsid w:val="00D07583"/>
    <w:rsid w:val="00D20AD6"/>
    <w:rsid w:val="00D26B25"/>
    <w:rsid w:val="00D373AD"/>
    <w:rsid w:val="00D45B75"/>
    <w:rsid w:val="00D47BDC"/>
    <w:rsid w:val="00D5005E"/>
    <w:rsid w:val="00D57DD1"/>
    <w:rsid w:val="00D6066D"/>
    <w:rsid w:val="00D61919"/>
    <w:rsid w:val="00D65DCD"/>
    <w:rsid w:val="00D6688C"/>
    <w:rsid w:val="00D73A84"/>
    <w:rsid w:val="00D76732"/>
    <w:rsid w:val="00D8436A"/>
    <w:rsid w:val="00D867DA"/>
    <w:rsid w:val="00D90E09"/>
    <w:rsid w:val="00D93356"/>
    <w:rsid w:val="00D939AC"/>
    <w:rsid w:val="00D95C8A"/>
    <w:rsid w:val="00D97381"/>
    <w:rsid w:val="00DA58E0"/>
    <w:rsid w:val="00DB03B9"/>
    <w:rsid w:val="00DB2F66"/>
    <w:rsid w:val="00DC665E"/>
    <w:rsid w:val="00DC72B0"/>
    <w:rsid w:val="00DD0467"/>
    <w:rsid w:val="00DD0AF1"/>
    <w:rsid w:val="00DD15EA"/>
    <w:rsid w:val="00DD25F6"/>
    <w:rsid w:val="00DD2636"/>
    <w:rsid w:val="00DD4BD9"/>
    <w:rsid w:val="00DF1747"/>
    <w:rsid w:val="00DF26BF"/>
    <w:rsid w:val="00DF658F"/>
    <w:rsid w:val="00DF79F1"/>
    <w:rsid w:val="00DF7CE9"/>
    <w:rsid w:val="00E01465"/>
    <w:rsid w:val="00E01B8F"/>
    <w:rsid w:val="00E0462E"/>
    <w:rsid w:val="00E06B22"/>
    <w:rsid w:val="00E12259"/>
    <w:rsid w:val="00E14DBE"/>
    <w:rsid w:val="00E14FE3"/>
    <w:rsid w:val="00E22309"/>
    <w:rsid w:val="00E24232"/>
    <w:rsid w:val="00E31659"/>
    <w:rsid w:val="00E55B50"/>
    <w:rsid w:val="00E562CA"/>
    <w:rsid w:val="00E57FEF"/>
    <w:rsid w:val="00E60E04"/>
    <w:rsid w:val="00E6769C"/>
    <w:rsid w:val="00E724A8"/>
    <w:rsid w:val="00E7728C"/>
    <w:rsid w:val="00E81469"/>
    <w:rsid w:val="00E877FC"/>
    <w:rsid w:val="00E9700D"/>
    <w:rsid w:val="00E97F8F"/>
    <w:rsid w:val="00EC1527"/>
    <w:rsid w:val="00EC49F2"/>
    <w:rsid w:val="00EC66BB"/>
    <w:rsid w:val="00EC73F8"/>
    <w:rsid w:val="00ED4789"/>
    <w:rsid w:val="00ED66E6"/>
    <w:rsid w:val="00EE053C"/>
    <w:rsid w:val="00EE28FA"/>
    <w:rsid w:val="00EE3A29"/>
    <w:rsid w:val="00EE4C64"/>
    <w:rsid w:val="00EE62B8"/>
    <w:rsid w:val="00EE7EB4"/>
    <w:rsid w:val="00F03363"/>
    <w:rsid w:val="00F043E8"/>
    <w:rsid w:val="00F07436"/>
    <w:rsid w:val="00F13BC2"/>
    <w:rsid w:val="00F13E96"/>
    <w:rsid w:val="00F1421F"/>
    <w:rsid w:val="00F167ED"/>
    <w:rsid w:val="00F20530"/>
    <w:rsid w:val="00F22AE9"/>
    <w:rsid w:val="00F24E8D"/>
    <w:rsid w:val="00F30D37"/>
    <w:rsid w:val="00F33F2E"/>
    <w:rsid w:val="00F348DE"/>
    <w:rsid w:val="00F47BFF"/>
    <w:rsid w:val="00F50958"/>
    <w:rsid w:val="00F51015"/>
    <w:rsid w:val="00F611E0"/>
    <w:rsid w:val="00F630D3"/>
    <w:rsid w:val="00F736A7"/>
    <w:rsid w:val="00F7474B"/>
    <w:rsid w:val="00F82CC8"/>
    <w:rsid w:val="00F87BB5"/>
    <w:rsid w:val="00F9501A"/>
    <w:rsid w:val="00F96A07"/>
    <w:rsid w:val="00FA039C"/>
    <w:rsid w:val="00FA1951"/>
    <w:rsid w:val="00FA417C"/>
    <w:rsid w:val="00FA4E14"/>
    <w:rsid w:val="00FA53AB"/>
    <w:rsid w:val="00FB7724"/>
    <w:rsid w:val="00FC4B55"/>
    <w:rsid w:val="00FC4B93"/>
    <w:rsid w:val="00FD0DE2"/>
    <w:rsid w:val="00FD1808"/>
    <w:rsid w:val="00FD1AE6"/>
    <w:rsid w:val="00FD25E4"/>
    <w:rsid w:val="00FD6071"/>
    <w:rsid w:val="00FE5FD3"/>
    <w:rsid w:val="00FE6586"/>
    <w:rsid w:val="00FF10AD"/>
    <w:rsid w:val="00FF7508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CC6"/>
  </w:style>
  <w:style w:type="paragraph" w:styleId="1">
    <w:name w:val="heading 1"/>
    <w:basedOn w:val="a"/>
    <w:next w:val="a"/>
    <w:qFormat/>
    <w:rsid w:val="00891CC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1CC6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1CC6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891CC6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891CC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91CC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91CC6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91CC6"/>
    <w:rPr>
      <w:b/>
      <w:sz w:val="24"/>
    </w:rPr>
  </w:style>
  <w:style w:type="paragraph" w:styleId="a4">
    <w:name w:val="Body Text Indent"/>
    <w:basedOn w:val="a"/>
    <w:rsid w:val="00891CC6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891CC6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891CC6"/>
    <w:rPr>
      <w:sz w:val="28"/>
    </w:rPr>
  </w:style>
  <w:style w:type="paragraph" w:styleId="30">
    <w:name w:val="Body Text 3"/>
    <w:basedOn w:val="a"/>
    <w:rsid w:val="00891CC6"/>
    <w:pPr>
      <w:jc w:val="center"/>
    </w:pPr>
    <w:rPr>
      <w:b/>
      <w:sz w:val="28"/>
    </w:rPr>
  </w:style>
  <w:style w:type="paragraph" w:styleId="31">
    <w:name w:val="Body Text Indent 3"/>
    <w:basedOn w:val="a"/>
    <w:rsid w:val="00891CC6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Strong"/>
    <w:basedOn w:val="a0"/>
    <w:qFormat/>
    <w:rsid w:val="00DD0AF1"/>
    <w:rPr>
      <w:b/>
      <w:bCs/>
    </w:rPr>
  </w:style>
  <w:style w:type="paragraph" w:styleId="ac">
    <w:name w:val="No Spacing"/>
    <w:uiPriority w:val="1"/>
    <w:qFormat/>
    <w:rsid w:val="00BA0A6A"/>
  </w:style>
  <w:style w:type="character" w:customStyle="1" w:styleId="apple-converted-space">
    <w:name w:val="apple-converted-space"/>
    <w:basedOn w:val="a0"/>
    <w:rsid w:val="00BA0A6A"/>
  </w:style>
  <w:style w:type="paragraph" w:customStyle="1" w:styleId="10">
    <w:name w:val="Без интервала1"/>
    <w:rsid w:val="00BA0A6A"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E4C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E4C64"/>
    <w:pPr>
      <w:widowControl w:val="0"/>
      <w:autoSpaceDE w:val="0"/>
      <w:autoSpaceDN w:val="0"/>
      <w:ind w:left="664"/>
      <w:jc w:val="center"/>
      <w:outlineLvl w:val="1"/>
    </w:pPr>
    <w:rPr>
      <w:b/>
      <w:bCs/>
      <w:sz w:val="28"/>
      <w:szCs w:val="28"/>
      <w:lang w:eastAsia="en-US"/>
    </w:rPr>
  </w:style>
  <w:style w:type="paragraph" w:styleId="ad">
    <w:name w:val="Title"/>
    <w:basedOn w:val="a"/>
    <w:link w:val="ae"/>
    <w:uiPriority w:val="1"/>
    <w:qFormat/>
    <w:rsid w:val="00EE4C64"/>
    <w:pPr>
      <w:widowControl w:val="0"/>
      <w:autoSpaceDE w:val="0"/>
      <w:autoSpaceDN w:val="0"/>
      <w:spacing w:before="86"/>
      <w:ind w:left="109"/>
      <w:jc w:val="center"/>
    </w:pPr>
    <w:rPr>
      <w:sz w:val="34"/>
      <w:szCs w:val="34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EE4C64"/>
    <w:rPr>
      <w:sz w:val="34"/>
      <w:szCs w:val="34"/>
      <w:lang w:eastAsia="en-US"/>
    </w:rPr>
  </w:style>
  <w:style w:type="paragraph" w:styleId="af">
    <w:name w:val="List Paragraph"/>
    <w:basedOn w:val="a"/>
    <w:uiPriority w:val="1"/>
    <w:qFormat/>
    <w:rsid w:val="00EE4C64"/>
    <w:pPr>
      <w:widowControl w:val="0"/>
      <w:autoSpaceDE w:val="0"/>
      <w:autoSpaceDN w:val="0"/>
      <w:ind w:left="120" w:hanging="27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E4C6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E4C64"/>
    <w:rPr>
      <w:rFonts w:ascii="Tahoma" w:hAnsi="Tahoma" w:cs="Tahoma"/>
      <w:sz w:val="16"/>
      <w:szCs w:val="16"/>
    </w:rPr>
  </w:style>
  <w:style w:type="character" w:styleId="af0">
    <w:name w:val="Emphasis"/>
    <w:basedOn w:val="a0"/>
    <w:qFormat/>
    <w:rsid w:val="008217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55D48-2E27-47FF-AF94-92D37317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subject/>
  <dc:creator>Alexandre Katalov</dc:creator>
  <cp:keywords/>
  <dc:description/>
  <cp:lastModifiedBy>shumakovo</cp:lastModifiedBy>
  <cp:revision>17</cp:revision>
  <cp:lastPrinted>2024-11-18T12:50:00Z</cp:lastPrinted>
  <dcterms:created xsi:type="dcterms:W3CDTF">2017-10-11T12:21:00Z</dcterms:created>
  <dcterms:modified xsi:type="dcterms:W3CDTF">2024-11-18T12:50:00Z</dcterms:modified>
</cp:coreProperties>
</file>