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81C" w:rsidRPr="00C840C0" w:rsidRDefault="0014181C" w:rsidP="0014181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14181C" w:rsidRPr="00C840C0" w:rsidRDefault="0014181C" w:rsidP="0014181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результатам публичных слушаний по проекту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</w:t>
      </w:r>
    </w:p>
    <w:p w:rsidR="0014181C" w:rsidRPr="00C840C0" w:rsidRDefault="0014181C" w:rsidP="0014181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</w:rPr>
        <w:t>образования «Шумаковский сельсовет» Курского района Курской области</w:t>
      </w:r>
    </w:p>
    <w:p w:rsidR="0014181C" w:rsidRPr="00C840C0" w:rsidRDefault="0014181C" w:rsidP="0014181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Основания проведения публичных слушаний</w:t>
      </w:r>
      <w:r w:rsidRPr="00C840C0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Публичные слушания по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«Шумаковский сельсовет» Курского района Курской области проведены в соответствии с Конституцией Российской Федерации, Федеральным законом от 29.12.2004 г.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</w:t>
      </w:r>
      <w:proofErr w:type="gramEnd"/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«Шумаковский сельсовет» Курского района Курской области, постановлением администрации Шумаковского сельсовета Курского района Курской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11.03.2012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«О назначении публичных слушаний по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Шумаковского сельсовета Курского района Курской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81C" w:rsidRPr="00C840C0" w:rsidRDefault="0014181C" w:rsidP="0014181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>В соответствии с п. 3 ст. 28 Федеральным Законом от 06.10.2003 г. № 131-ФЗ «Об общих принципах организации местного самоуправления в Российской Федерации» публичные слушания проводились в каждом населенном пункте муниципального образования по утвержденному графику.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 Общие сведения о проекте, представленном на публичных слушаниях.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</w:rPr>
        <w:t>Территория разработки: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Муниципальное образование «Шумаковский сельсовет» Курского района Курской области.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</w:rPr>
        <w:t>Заказчик: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муниципального образования «Шумаковский сельсовет» Курского района Курской области.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Разработчик: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ООО «НЭФ»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 Форма оповещения о проведении публичных слушаний: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Материалы проекта Генерального плана муниципального образования «Шумаковский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ельсовет» Курского района Курской области и информационные объявления о проведении публичных слушаний были размещены на сайте администрации сельсовета </w:t>
      </w:r>
      <w:r w:rsidRPr="00C840C0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840C0">
        <w:rPr>
          <w:rFonts w:ascii="Times New Roman" w:eastAsia="Times New Roman" w:hAnsi="Times New Roman" w:cs="Times New Roman"/>
          <w:sz w:val="28"/>
          <w:szCs w:val="28"/>
          <w:lang w:val="en-US"/>
        </w:rPr>
        <w:t>shumakovo</w:t>
      </w:r>
      <w:proofErr w:type="spellEnd"/>
      <w:r w:rsidRPr="00C840C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840C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rkursk.ru</w:t>
      </w:r>
      <w:proofErr w:type="spellEnd"/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4. Участники публичных слушаний: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жители муниципального образования «Шумаковский сельсовет»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правообладатели земельных участков, объектов капитального строительства, жилых и нежилых помещений, расположенных на территории муниципального образования «Шумаковский сельсовет»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депутаты Собрания депутатов Шумаковского сельсовета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сотрудники администрации Шумаковского сельсовета Курского района Курской области.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5. Сведения о проведении экспозиции материалов проекта генерального плана.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С материалами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все желающие могли ознакомиться с 1</w:t>
      </w:r>
      <w:r>
        <w:rPr>
          <w:rFonts w:ascii="Times New Roman" w:eastAsia="Times New Roman" w:hAnsi="Times New Roman" w:cs="Times New Roman"/>
          <w:sz w:val="28"/>
          <w:szCs w:val="28"/>
        </w:rPr>
        <w:t>2.03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г. по </w:t>
      </w:r>
      <w:r>
        <w:rPr>
          <w:rFonts w:ascii="Times New Roman" w:eastAsia="Times New Roman" w:hAnsi="Times New Roman" w:cs="Times New Roman"/>
          <w:sz w:val="28"/>
          <w:szCs w:val="28"/>
        </w:rPr>
        <w:t>02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г. по следующему адресу:</w:t>
      </w:r>
    </w:p>
    <w:p w:rsidR="0014181C" w:rsidRPr="00C840C0" w:rsidRDefault="0014181C" w:rsidP="0014181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помещение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сельсовета – Курская область, Курский район, д. Большое Шумаково; понедельник - пятница с 9.00  до 17.00 часов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6. Сведения о проведении публичных слушаний.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Публичные слушания проводились в соответствии с графиком проведения, утвержденным постановлением администрации Шумаковского сельсовета Курского района Курской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11.03.2012 г.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«О назначении публичных слушаний по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«Шумаковский сельсовет» Курского района Курской области.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Место и время проведения публичных слушаний: </w:t>
      </w:r>
    </w:p>
    <w:p w:rsidR="0014181C" w:rsidRPr="00C840C0" w:rsidRDefault="0014181C" w:rsidP="0014181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02 апреля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года в 10.00 часов в здании Шумаковского ДК для жителей </w:t>
      </w:r>
      <w:r>
        <w:rPr>
          <w:rFonts w:ascii="Times New Roman" w:eastAsia="Times New Roman" w:hAnsi="Times New Roman" w:cs="Times New Roman"/>
          <w:sz w:val="28"/>
          <w:szCs w:val="28"/>
        </w:rPr>
        <w:t>населенных пунктов Шумаковского сельсовета Курского района Курской области.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7. Сведения о протоколах публичных слушаний по проекту Генерального плана: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>Публичные слушания оформлялись протоколами. Всего оформлено 3 (три) протокола.</w:t>
      </w:r>
    </w:p>
    <w:p w:rsidR="0014181C" w:rsidRPr="00344A5B" w:rsidRDefault="0014181C" w:rsidP="0014181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A5B">
        <w:rPr>
          <w:rFonts w:ascii="Times New Roman" w:eastAsia="Times New Roman" w:hAnsi="Times New Roman" w:cs="Times New Roman"/>
          <w:sz w:val="28"/>
          <w:szCs w:val="28"/>
        </w:rPr>
        <w:t xml:space="preserve">Протокол публичных слушаний от </w:t>
      </w:r>
      <w:r>
        <w:rPr>
          <w:rFonts w:ascii="Times New Roman" w:eastAsia="Times New Roman" w:hAnsi="Times New Roman" w:cs="Times New Roman"/>
          <w:sz w:val="28"/>
          <w:szCs w:val="28"/>
        </w:rPr>
        <w:t>02.04</w:t>
      </w:r>
      <w:r w:rsidRPr="00344A5B">
        <w:rPr>
          <w:rFonts w:ascii="Times New Roman" w:eastAsia="Times New Roman" w:hAnsi="Times New Roman" w:cs="Times New Roman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44A5B">
        <w:rPr>
          <w:rFonts w:ascii="Times New Roman" w:eastAsia="Times New Roman" w:hAnsi="Times New Roman" w:cs="Times New Roman"/>
          <w:sz w:val="28"/>
          <w:szCs w:val="28"/>
        </w:rPr>
        <w:t xml:space="preserve"> г. (д. Большое Шумаково)</w:t>
      </w:r>
    </w:p>
    <w:p w:rsidR="0014181C" w:rsidRPr="00C840C0" w:rsidRDefault="0014181C" w:rsidP="0014181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>С полным текстом протоколов можно ознакомиться в администрации Шумаковского сельсовета (Курская область, Курский район, д. Большое Шумаково).</w:t>
      </w:r>
    </w:p>
    <w:p w:rsidR="0014181C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8. Замечания и предложения по проект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 </w:t>
      </w:r>
      <w:r w:rsidRPr="0014181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принимались</w:t>
      </w:r>
      <w:r w:rsidRPr="00C840C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14181C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подачи письменных заявлений в администрацию Шумаковского сельсовета Курского района Курской области в ходе проведения публичных слушаний по адресу Курская область Курский район д. Большое Шумаково;</w:t>
      </w:r>
    </w:p>
    <w:p w:rsidR="0014181C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подачи письменных предложений и замечаний в ходе собраний граждан;</w:t>
      </w:r>
    </w:p>
    <w:p w:rsidR="0014181C" w:rsidRPr="00595E1E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устной форме в ходе проведения собраний граждан в рамках проведения публичных слушаний.</w:t>
      </w:r>
    </w:p>
    <w:p w:rsidR="0014181C" w:rsidRPr="00F87EDD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EDD">
        <w:rPr>
          <w:rFonts w:ascii="Times New Roman" w:eastAsia="Times New Roman" w:hAnsi="Times New Roman" w:cs="Times New Roman"/>
          <w:b/>
          <w:sz w:val="28"/>
          <w:szCs w:val="28"/>
        </w:rPr>
        <w:t>За время проведения публичных слушаний замечаний и предложений участников по проекту Генерального плана не поступило.</w:t>
      </w:r>
    </w:p>
    <w:p w:rsidR="0014181C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4181C" w:rsidRPr="00F87EDD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ED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 . Выводы и рекомендации: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Оценив представленные материалы по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«Шумаковский сельсовет» Курского района Курской области, протоколы публичных слушаний, комиссия по проведению публичных 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слушаний считает, что процедура проведения публичных слушаний по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«Шумаковский сельсовет» Курского района Курской области соблюдена и соответствует требованиям действующего законодательства Российской Федерации.</w:t>
      </w:r>
      <w:proofErr w:type="gramEnd"/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В связи с этим публичные слушания по рассмотрению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 Шумаковский сельсовет» Курского района Курской области признать состоявшимися.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2. Рекомендовать главе Шумаковского сельсовета принять решение о согласии с проектом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 Шумаковский сельсовет» Курского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(п. 9 ст. 28 Градостроительный кодекс РФ)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81C" w:rsidRPr="00C840C0" w:rsidRDefault="0014181C" w:rsidP="0014181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3. Рекомендовать главе Шумаковского сельсовета Курского района Курской области направить проект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, протоколы и заключение по результатам публичных слушаний в Собрание депутатов Шумаковского сельсовета Курского района Курской области для принятия решения об отклонении или утверждении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 населенных пунктов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«Шумаковский сельсовет» Курского района Курской области.</w:t>
      </w:r>
    </w:p>
    <w:p w:rsidR="0014181C" w:rsidRDefault="0014181C" w:rsidP="0014181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4.  Настоящее заключение опубликовать в порядке, установленном для официального опубликования муниципальных правовых актов в средствах массовой  информации (газета «Сельская Новь»), разместить на официальном сайте администрации Шумаковского сельсовета (</w:t>
      </w:r>
      <w:r w:rsidRPr="00C840C0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840C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840C0">
        <w:rPr>
          <w:rFonts w:ascii="Times New Roman" w:eastAsia="Times New Roman" w:hAnsi="Times New Roman" w:cs="Times New Roman"/>
          <w:sz w:val="28"/>
          <w:szCs w:val="28"/>
          <w:lang w:val="en-US"/>
        </w:rPr>
        <w:t>shumakovo</w:t>
      </w:r>
      <w:proofErr w:type="spellEnd"/>
      <w:r w:rsidRPr="00C840C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840C0">
        <w:rPr>
          <w:rFonts w:ascii="Times New Roman" w:eastAsia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C840C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840C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C840C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81C" w:rsidRDefault="0014181C" w:rsidP="0014181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181C" w:rsidRPr="00F87EDD" w:rsidRDefault="0014181C" w:rsidP="0014181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EDD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Председатель комиссии: </w:t>
      </w:r>
      <w:r w:rsidR="00D928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F87EDD">
        <w:rPr>
          <w:rFonts w:ascii="Times New Roman" w:eastAsia="Times New Roman" w:hAnsi="Times New Roman" w:cs="Times New Roman"/>
          <w:b/>
          <w:sz w:val="28"/>
          <w:szCs w:val="28"/>
        </w:rPr>
        <w:t xml:space="preserve">  Бобынцева Н.И.</w:t>
      </w:r>
    </w:p>
    <w:p w:rsidR="0014181C" w:rsidRPr="00F87EDD" w:rsidRDefault="0014181C" w:rsidP="0014181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EDD">
        <w:rPr>
          <w:rFonts w:ascii="Times New Roman" w:eastAsia="Times New Roman" w:hAnsi="Times New Roman" w:cs="Times New Roman"/>
          <w:b/>
          <w:sz w:val="28"/>
          <w:szCs w:val="28"/>
        </w:rPr>
        <w:t xml:space="preserve">Секретарь комиссии:  </w:t>
      </w:r>
      <w:r w:rsidR="00D928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F87EDD">
        <w:rPr>
          <w:rFonts w:ascii="Times New Roman" w:eastAsia="Times New Roman" w:hAnsi="Times New Roman" w:cs="Times New Roman"/>
          <w:b/>
          <w:sz w:val="28"/>
          <w:szCs w:val="28"/>
        </w:rPr>
        <w:t xml:space="preserve"> Белевцева И.В.</w:t>
      </w:r>
    </w:p>
    <w:p w:rsidR="0014181C" w:rsidRPr="00F87EDD" w:rsidRDefault="0014181C" w:rsidP="0014181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EDD">
        <w:rPr>
          <w:rFonts w:ascii="Times New Roman" w:eastAsia="Times New Roman" w:hAnsi="Times New Roman" w:cs="Times New Roman"/>
          <w:b/>
          <w:sz w:val="28"/>
          <w:szCs w:val="28"/>
        </w:rPr>
        <w:t xml:space="preserve">Члены комиссии: </w:t>
      </w:r>
      <w:r w:rsidR="00D9283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F87EDD">
        <w:rPr>
          <w:rFonts w:ascii="Times New Roman" w:eastAsia="Times New Roman" w:hAnsi="Times New Roman" w:cs="Times New Roman"/>
          <w:b/>
          <w:sz w:val="28"/>
          <w:szCs w:val="28"/>
        </w:rPr>
        <w:t xml:space="preserve"> Шумакова М.С.</w:t>
      </w:r>
    </w:p>
    <w:p w:rsidR="0014181C" w:rsidRPr="00F87EDD" w:rsidRDefault="00D92830" w:rsidP="0014181C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proofErr w:type="spellStart"/>
      <w:r w:rsidR="0014181C" w:rsidRPr="00F87EDD">
        <w:rPr>
          <w:rFonts w:ascii="Times New Roman" w:eastAsia="Times New Roman" w:hAnsi="Times New Roman" w:cs="Times New Roman"/>
          <w:b/>
          <w:sz w:val="28"/>
          <w:szCs w:val="28"/>
        </w:rPr>
        <w:t>Кашенцева</w:t>
      </w:r>
      <w:proofErr w:type="spellEnd"/>
      <w:r w:rsidR="0014181C" w:rsidRPr="00F87EDD">
        <w:rPr>
          <w:rFonts w:ascii="Times New Roman" w:eastAsia="Times New Roman" w:hAnsi="Times New Roman" w:cs="Times New Roman"/>
          <w:b/>
          <w:sz w:val="28"/>
          <w:szCs w:val="28"/>
        </w:rPr>
        <w:t xml:space="preserve"> Е.И.</w:t>
      </w:r>
    </w:p>
    <w:p w:rsidR="0014181C" w:rsidRPr="00C840C0" w:rsidRDefault="00D92830" w:rsidP="0014181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 w:rsidR="0014181C" w:rsidRPr="00F87EDD">
        <w:rPr>
          <w:rFonts w:ascii="Times New Roman" w:eastAsia="Times New Roman" w:hAnsi="Times New Roman" w:cs="Times New Roman"/>
          <w:b/>
          <w:sz w:val="28"/>
          <w:szCs w:val="28"/>
        </w:rPr>
        <w:t>Овсянникова В.Ф.</w:t>
      </w:r>
    </w:p>
    <w:p w:rsidR="0014181C" w:rsidRPr="00C840C0" w:rsidRDefault="0014181C" w:rsidP="001418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181C" w:rsidRPr="00C840C0" w:rsidRDefault="0014181C" w:rsidP="001418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7353" w:rsidRDefault="00A37353"/>
    <w:sectPr w:rsidR="00A37353" w:rsidSect="003C5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181C"/>
    <w:rsid w:val="0014181C"/>
    <w:rsid w:val="002A41B8"/>
    <w:rsid w:val="003C5709"/>
    <w:rsid w:val="00A37353"/>
    <w:rsid w:val="00BF39BB"/>
    <w:rsid w:val="00D92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18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88EE4-9F5E-46F9-955F-C04F94CCC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999</Words>
  <Characters>5698</Characters>
  <Application>Microsoft Office Word</Application>
  <DocSecurity>0</DocSecurity>
  <Lines>47</Lines>
  <Paragraphs>13</Paragraphs>
  <ScaleCrop>false</ScaleCrop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5</cp:revision>
  <cp:lastPrinted>2014-03-12T07:34:00Z</cp:lastPrinted>
  <dcterms:created xsi:type="dcterms:W3CDTF">2014-03-12T06:38:00Z</dcterms:created>
  <dcterms:modified xsi:type="dcterms:W3CDTF">2017-07-07T10:29:00Z</dcterms:modified>
</cp:coreProperties>
</file>