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F8" w:rsidRPr="0004433A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DE68F8" w:rsidRPr="0004433A" w:rsidRDefault="0022061D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КУРСКОГО РАЙОНА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E68F8" w:rsidRPr="0004433A" w:rsidRDefault="00DE68F8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 w:rsidRPr="0004433A">
        <w:rPr>
          <w:rFonts w:ascii="Arial" w:hAnsi="Arial" w:cs="Arial"/>
          <w:b/>
          <w:sz w:val="32"/>
          <w:szCs w:val="32"/>
        </w:rPr>
        <w:t>ПОСТАНОВЛЕНИЕ</w:t>
      </w:r>
    </w:p>
    <w:p w:rsidR="00DE68F8" w:rsidRPr="0004433A" w:rsidRDefault="00DE68F8" w:rsidP="001661DB">
      <w:pPr>
        <w:pStyle w:val="ab"/>
        <w:rPr>
          <w:rFonts w:ascii="Arial" w:hAnsi="Arial" w:cs="Arial"/>
          <w:sz w:val="32"/>
          <w:szCs w:val="32"/>
        </w:rPr>
      </w:pPr>
    </w:p>
    <w:p w:rsidR="001E5D23" w:rsidRDefault="00DA380B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>марта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  20</w:t>
      </w:r>
      <w:r>
        <w:rPr>
          <w:rFonts w:ascii="Arial" w:hAnsi="Arial" w:cs="Arial"/>
          <w:b/>
          <w:sz w:val="32"/>
          <w:szCs w:val="32"/>
        </w:rPr>
        <w:t>22</w:t>
      </w:r>
      <w:r w:rsidR="00DE68F8" w:rsidRPr="0004433A">
        <w:rPr>
          <w:rFonts w:ascii="Arial" w:hAnsi="Arial" w:cs="Arial"/>
          <w:b/>
          <w:sz w:val="32"/>
          <w:szCs w:val="32"/>
        </w:rPr>
        <w:t xml:space="preserve">года   №   </w:t>
      </w:r>
    </w:p>
    <w:p w:rsidR="00DA380B" w:rsidRPr="0004433A" w:rsidRDefault="00DA380B" w:rsidP="001661DB">
      <w:pPr>
        <w:pStyle w:val="ab"/>
        <w:jc w:val="center"/>
        <w:rPr>
          <w:rFonts w:ascii="Arial" w:hAnsi="Arial" w:cs="Arial"/>
          <w:b/>
          <w:sz w:val="32"/>
          <w:szCs w:val="32"/>
        </w:rPr>
      </w:pPr>
    </w:p>
    <w:p w:rsidR="00DA380B" w:rsidRPr="0004433A" w:rsidRDefault="00DA380B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69081A">
        <w:rPr>
          <w:rFonts w:ascii="Arial" w:hAnsi="Arial" w:cs="Arial"/>
          <w:b/>
          <w:sz w:val="32"/>
          <w:szCs w:val="32"/>
        </w:rPr>
        <w:t>О внесении изменений в Постановление №</w:t>
      </w:r>
      <w:r>
        <w:rPr>
          <w:rFonts w:ascii="Arial" w:hAnsi="Arial" w:cs="Arial"/>
          <w:b/>
          <w:sz w:val="32"/>
          <w:szCs w:val="32"/>
        </w:rPr>
        <w:t xml:space="preserve"> 91</w:t>
      </w:r>
      <w:r w:rsidRPr="0069081A">
        <w:rPr>
          <w:rFonts w:ascii="Arial" w:hAnsi="Arial" w:cs="Arial"/>
          <w:b/>
          <w:sz w:val="32"/>
          <w:szCs w:val="32"/>
        </w:rPr>
        <w:t xml:space="preserve"> от 2</w:t>
      </w:r>
      <w:r>
        <w:rPr>
          <w:rFonts w:ascii="Arial" w:hAnsi="Arial" w:cs="Arial"/>
          <w:b/>
          <w:sz w:val="32"/>
          <w:szCs w:val="32"/>
        </w:rPr>
        <w:t>0</w:t>
      </w:r>
      <w:r w:rsidRPr="0069081A">
        <w:rPr>
          <w:rFonts w:ascii="Arial" w:hAnsi="Arial" w:cs="Arial"/>
          <w:b/>
          <w:sz w:val="32"/>
          <w:szCs w:val="32"/>
        </w:rPr>
        <w:t>.12.201</w:t>
      </w:r>
      <w:r>
        <w:rPr>
          <w:rFonts w:ascii="Arial" w:hAnsi="Arial" w:cs="Arial"/>
          <w:b/>
          <w:sz w:val="32"/>
          <w:szCs w:val="32"/>
        </w:rPr>
        <w:t>9</w:t>
      </w:r>
      <w:r w:rsidRPr="0069081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.</w:t>
      </w:r>
      <w:r w:rsidRPr="0069081A">
        <w:rPr>
          <w:rFonts w:ascii="Arial" w:hAnsi="Arial" w:cs="Arial"/>
          <w:b/>
          <w:sz w:val="32"/>
          <w:szCs w:val="32"/>
        </w:rPr>
        <w:t xml:space="preserve"> </w:t>
      </w:r>
      <w:r w:rsidRPr="002432A6">
        <w:rPr>
          <w:rFonts w:ascii="Arial" w:hAnsi="Arial" w:cs="Arial"/>
          <w:b/>
          <w:sz w:val="32"/>
          <w:szCs w:val="32"/>
        </w:rPr>
        <w:t>«Об утверждении муниципальной программы «</w:t>
      </w:r>
      <w:r w:rsidRPr="0004433A">
        <w:rPr>
          <w:rFonts w:ascii="Arial" w:eastAsia="Times New Roman" w:hAnsi="Arial" w:cs="Arial"/>
          <w:b/>
          <w:sz w:val="32"/>
          <w:szCs w:val="32"/>
        </w:rPr>
        <w:t>Благоустройство территории Шумаковского сельсовета Курского района Курской области»</w:t>
      </w:r>
    </w:p>
    <w:p w:rsidR="00DA380B" w:rsidRPr="002432A6" w:rsidRDefault="00DA380B" w:rsidP="001661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A380B" w:rsidRPr="002432A6" w:rsidRDefault="00DA380B" w:rsidP="001661DB">
      <w:pPr>
        <w:tabs>
          <w:tab w:val="left" w:pos="851"/>
          <w:tab w:val="left" w:pos="8789"/>
        </w:tabs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Pr="002432A6">
        <w:rPr>
          <w:rFonts w:ascii="Arial" w:hAnsi="Arial" w:cs="Arial"/>
          <w:color w:val="000000"/>
          <w:sz w:val="24"/>
          <w:szCs w:val="24"/>
        </w:rPr>
        <w:t>Шумаковский сельсовет» Курского района Курской области</w:t>
      </w:r>
      <w:r w:rsidRPr="002432A6">
        <w:rPr>
          <w:rFonts w:ascii="Arial" w:hAnsi="Arial" w:cs="Arial"/>
          <w:sz w:val="24"/>
          <w:szCs w:val="24"/>
        </w:rPr>
        <w:t xml:space="preserve">, Постановлением Администрации Шумаковского сельсовета Курского района Курской области 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t>от 30 октября 2019 года</w:t>
      </w:r>
      <w:r w:rsidRPr="002432A6">
        <w:rPr>
          <w:rStyle w:val="11"/>
          <w:rFonts w:ascii="Arial" w:eastAsiaTheme="minorEastAsia" w:hAnsi="Arial" w:cs="Arial"/>
          <w:sz w:val="24"/>
          <w:szCs w:val="24"/>
        </w:rPr>
        <w:br/>
        <w:t xml:space="preserve">№70 </w:t>
      </w:r>
      <w:r w:rsidRPr="002432A6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Шумаковского сельсовета Курского района Курской области», Администрация Шумаковского сельсовета Курского района Курской области ПОСТАНОВЛЯЕТ:</w:t>
      </w:r>
    </w:p>
    <w:p w:rsidR="00DA380B" w:rsidRPr="002432A6" w:rsidRDefault="00DA380B" w:rsidP="001661DB">
      <w:pPr>
        <w:tabs>
          <w:tab w:val="left" w:pos="851"/>
          <w:tab w:val="left" w:pos="8789"/>
        </w:tabs>
        <w:spacing w:after="0" w:line="240" w:lineRule="auto"/>
        <w:ind w:right="56"/>
        <w:jc w:val="both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1.Внести в муниципальную  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 w:rsidRPr="0069081A">
        <w:rPr>
          <w:rFonts w:ascii="Arial" w:hAnsi="Arial" w:cs="Arial"/>
          <w:sz w:val="24"/>
          <w:szCs w:val="24"/>
        </w:rPr>
        <w:t>следующие изменения:</w:t>
      </w:r>
    </w:p>
    <w:p w:rsidR="00DA380B" w:rsidRDefault="00DA380B" w:rsidP="001661DB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 xml:space="preserve"> -муниципальную программу </w:t>
      </w:r>
      <w:r w:rsidRPr="0004433A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 сельсовета Курского района Курской области»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9081A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DA380B" w:rsidRDefault="00DA380B" w:rsidP="001661DB">
      <w:pPr>
        <w:pStyle w:val="ab"/>
        <w:ind w:firstLine="567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2. Контроль за настоящим постановлением оставляю за собой.</w:t>
      </w:r>
    </w:p>
    <w:p w:rsidR="00DA380B" w:rsidRPr="0069081A" w:rsidRDefault="00DA380B" w:rsidP="001661DB">
      <w:pPr>
        <w:pStyle w:val="ab"/>
        <w:ind w:firstLine="567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9081A">
        <w:rPr>
          <w:rFonts w:ascii="Arial" w:hAnsi="Arial" w:cs="Arial"/>
          <w:sz w:val="24"/>
          <w:szCs w:val="24"/>
        </w:rPr>
        <w:t>3. Настоящее постановление вступает в силу с момента его подписания и подлежит размещению на официальном сайте Администрации Шумаковского сельсовета Курского района Курской области в сети «Интернет».</w:t>
      </w:r>
    </w:p>
    <w:p w:rsidR="001661DB" w:rsidRDefault="001661D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1661DB" w:rsidRPr="0069081A" w:rsidRDefault="001661DB" w:rsidP="001661DB">
      <w:pPr>
        <w:spacing w:line="240" w:lineRule="auto"/>
        <w:ind w:firstLine="540"/>
        <w:rPr>
          <w:rFonts w:ascii="Arial" w:hAnsi="Arial" w:cs="Arial"/>
          <w:sz w:val="24"/>
          <w:szCs w:val="24"/>
        </w:rPr>
      </w:pP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32A6">
        <w:rPr>
          <w:rFonts w:ascii="Arial" w:hAnsi="Arial" w:cs="Arial"/>
          <w:sz w:val="24"/>
          <w:szCs w:val="24"/>
        </w:rPr>
        <w:t>Глава Шумаковского сельсовета                                     Н.И. Бобынцева</w:t>
      </w:r>
    </w:p>
    <w:p w:rsidR="00DA380B" w:rsidRPr="002432A6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380B" w:rsidRDefault="00DA380B" w:rsidP="001661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061D" w:rsidRPr="0013616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22061D" w:rsidRPr="00136167" w:rsidRDefault="0022061D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Утвержден</w:t>
      </w:r>
      <w:r w:rsidR="00DA380B">
        <w:rPr>
          <w:rFonts w:ascii="Arial" w:eastAsia="Times New Roman" w:hAnsi="Arial" w:cs="Arial"/>
          <w:sz w:val="24"/>
          <w:szCs w:val="24"/>
        </w:rPr>
        <w:t xml:space="preserve">а </w:t>
      </w:r>
      <w:r w:rsidRPr="00136167">
        <w:rPr>
          <w:rFonts w:ascii="Arial" w:eastAsia="Times New Roman" w:hAnsi="Arial" w:cs="Arial"/>
          <w:sz w:val="24"/>
          <w:szCs w:val="24"/>
        </w:rPr>
        <w:t xml:space="preserve"> Постановлением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DA380B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="00DA380B">
        <w:rPr>
          <w:rFonts w:ascii="Arial" w:eastAsia="Times New Roman" w:hAnsi="Arial" w:cs="Arial"/>
          <w:sz w:val="24"/>
          <w:szCs w:val="24"/>
        </w:rPr>
        <w:t xml:space="preserve"> </w:t>
      </w:r>
    </w:p>
    <w:p w:rsidR="00DA380B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в редакции постановления  </w:t>
      </w:r>
    </w:p>
    <w:p w:rsidR="00DA380B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Администрации Шумаковского сельсовета</w:t>
      </w:r>
    </w:p>
    <w:p w:rsidR="00DA380B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</w:p>
    <w:p w:rsidR="00AC71FC" w:rsidRPr="00136167" w:rsidRDefault="00DA380B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   2022 г. №</w:t>
      </w:r>
    </w:p>
    <w:p w:rsidR="00AC71FC" w:rsidRPr="00136167" w:rsidRDefault="00AC71F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756D28" w:rsidRPr="0013616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 xml:space="preserve"> 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b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области»</w:t>
      </w:r>
    </w:p>
    <w:p w:rsidR="00756D28" w:rsidRPr="00136167" w:rsidRDefault="00756D28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ПАСПОРТ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</w:t>
      </w:r>
    </w:p>
    <w:p w:rsidR="00AC71F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  <w:r w:rsidRPr="00136167">
        <w:rPr>
          <w:rFonts w:ascii="Arial" w:eastAsia="Times New Roman" w:hAnsi="Arial" w:cs="Arial"/>
          <w:sz w:val="32"/>
          <w:szCs w:val="32"/>
        </w:rPr>
        <w:t>»</w:t>
      </w:r>
    </w:p>
    <w:p w:rsidR="00AC71FC" w:rsidRPr="00136167" w:rsidRDefault="00AC71F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9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230"/>
        <w:gridCol w:w="5935"/>
      </w:tblGrid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нет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71F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</w:t>
            </w:r>
            <w:r w:rsidR="00FA4D0C" w:rsidRPr="0013616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37DCC" w:rsidRPr="00136167" w:rsidRDefault="005366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 уровень освещенности населенных пунктов,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 уровень благоустройства населенных пунктов,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-уровень благоустройства действующих кладбищ, 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 – 2024 годы</w:t>
            </w:r>
            <w:r w:rsidR="00AC71FC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в один этап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Объёмы бюджетных ассигнований программы: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</w:t>
            </w:r>
            <w:r w:rsidR="00AC71FC" w:rsidRPr="00136167">
              <w:rPr>
                <w:rFonts w:ascii="Arial" w:eastAsia="Times New Roman" w:hAnsi="Arial" w:cs="Arial"/>
                <w:sz w:val="24"/>
                <w:szCs w:val="24"/>
              </w:rPr>
              <w:t>с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оставляет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 xml:space="preserve">89205,12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Источник финансирования –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финансирования по годам: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2021 год — 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661D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 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рублей, в том числе : 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313F1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,00 рублей - бюджет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области.</w:t>
            </w:r>
          </w:p>
        </w:tc>
      </w:tr>
      <w:tr w:rsidR="00B37DCC" w:rsidRPr="00136167" w:rsidTr="00B37DCC">
        <w:trPr>
          <w:tblCellSpacing w:w="0" w:type="dxa"/>
        </w:trPr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благоустроенности населённых пунктов поселения;</w:t>
            </w:r>
          </w:p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благоустройства действующих кладбищ;</w:t>
            </w:r>
          </w:p>
          <w:p w:rsidR="00B37DCC" w:rsidRPr="00136167" w:rsidRDefault="00B37DCC" w:rsidP="001661D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Улучшение освещенности населенных пунктов</w:t>
            </w:r>
          </w:p>
        </w:tc>
      </w:tr>
    </w:tbl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DE68F8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Программы, в том числе формулировки основных проблем в указанной сфере и прогноз ее развития.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Муниципальная программа 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области» ( далее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</w:t>
      </w:r>
      <w:r w:rsidR="006313F1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Программа) разработана на основании Федерального закона от 06.10.2003 № 131-ФЗ «Об общих принципах организации местного самоуправления в Российской Федерации» и конкретизирует целевые критерии развития благоустройства МО «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Шумаковский</w:t>
      </w:r>
      <w:r w:rsidRPr="00136167">
        <w:rPr>
          <w:rFonts w:ascii="Arial" w:eastAsia="Times New Roman" w:hAnsi="Arial" w:cs="Arial"/>
          <w:sz w:val="24"/>
          <w:szCs w:val="24"/>
        </w:rPr>
        <w:t xml:space="preserve"> сельсовет» на 2020</w:t>
      </w:r>
      <w:r w:rsidR="00DE68F8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 xml:space="preserve"> -2024 гг.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Имеющиеся объекты благоустройства, распол</w:t>
      </w:r>
      <w:r w:rsidR="006313F1" w:rsidRPr="00136167">
        <w:rPr>
          <w:rFonts w:ascii="Arial" w:eastAsia="Times New Roman" w:hAnsi="Arial" w:cs="Arial"/>
          <w:sz w:val="24"/>
          <w:szCs w:val="24"/>
        </w:rPr>
        <w:t>оженные на территории поселения</w:t>
      </w:r>
      <w:r w:rsidRPr="00136167">
        <w:rPr>
          <w:rFonts w:ascii="Arial" w:eastAsia="Times New Roman" w:hAnsi="Arial" w:cs="Arial"/>
          <w:sz w:val="24"/>
          <w:szCs w:val="24"/>
        </w:rPr>
        <w:t>, не обеспечивают растущие потребности и не удовлетворяют современным требованиям, предъявленным к их качеству, а уровень износа продолжает увеличиваться.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Финансово-экономические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выражающимся в отсутствии бережливого отношения к объектам муниципальной собственности.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Реализация Программы направлен</w:t>
      </w:r>
      <w:r w:rsidR="000A5DAB" w:rsidRPr="00136167">
        <w:rPr>
          <w:rFonts w:ascii="Arial" w:eastAsia="Times New Roman" w:hAnsi="Arial" w:cs="Arial"/>
          <w:sz w:val="24"/>
          <w:szCs w:val="24"/>
        </w:rPr>
        <w:t>а на</w:t>
      </w:r>
      <w:r w:rsidRPr="00136167">
        <w:rPr>
          <w:rFonts w:ascii="Arial" w:eastAsia="Times New Roman" w:hAnsi="Arial" w:cs="Arial"/>
          <w:sz w:val="24"/>
          <w:szCs w:val="24"/>
        </w:rPr>
        <w:t>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уровня освещенности населенных пунктов.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Необходимость совершенствования освещения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 вызвана значительным ростом автомобилизации, повышением интенсивности его движения, ростом деловой и досуговой активности в вечерние и ночные часы.</w:t>
      </w:r>
    </w:p>
    <w:p w:rsidR="00A5544B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улучшения эстетического облика поселения, повышения безопасности движения автотранспорта и пешеходов в ночное и вечернее время, повышения качества наружного освещения необходимо своевременное выполнение мероприятий по техническому обслуживанию сетей наружного освещени</w:t>
      </w:r>
      <w:r w:rsidR="00756D28" w:rsidRPr="00136167">
        <w:rPr>
          <w:rFonts w:ascii="Arial" w:eastAsia="Times New Roman" w:hAnsi="Arial" w:cs="Arial"/>
          <w:sz w:val="24"/>
          <w:szCs w:val="24"/>
        </w:rPr>
        <w:t>я</w:t>
      </w:r>
      <w:r w:rsidR="00A5544B" w:rsidRPr="00136167">
        <w:rPr>
          <w:rFonts w:ascii="Arial" w:eastAsia="Times New Roman" w:hAnsi="Arial" w:cs="Arial"/>
          <w:sz w:val="24"/>
          <w:szCs w:val="24"/>
        </w:rPr>
        <w:t>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Одной из проблем благоустройства населенных пунктов является негативное отношение жителей к элементам благоустройства: приводятся в неудовлетворительное состояние детские площадки, разрушаются малые архитектурные формы.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Похоронное дело представляет исключительную социально-экономическую и историко-культурную значимость. Похоронное дело рассматривается не только как важнейшая составляющая гуманитарного сервиса, но и как важнейшая составляющая духовной культуры населения.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На территории муниципального образования расположены </w:t>
      </w:r>
      <w:r w:rsidR="00A5544B" w:rsidRPr="00136167">
        <w:rPr>
          <w:rFonts w:ascii="Arial" w:eastAsia="Times New Roman" w:hAnsi="Arial" w:cs="Arial"/>
          <w:sz w:val="24"/>
          <w:szCs w:val="24"/>
        </w:rPr>
        <w:t>2</w:t>
      </w:r>
      <w:r w:rsidRPr="00136167">
        <w:rPr>
          <w:rFonts w:ascii="Arial" w:eastAsia="Times New Roman" w:hAnsi="Arial" w:cs="Arial"/>
          <w:sz w:val="24"/>
          <w:szCs w:val="24"/>
        </w:rPr>
        <w:t xml:space="preserve"> действующих кладбищ</w:t>
      </w:r>
      <w:r w:rsidR="00A5544B" w:rsidRPr="00136167">
        <w:rPr>
          <w:rFonts w:ascii="Arial" w:eastAsia="Times New Roman" w:hAnsi="Arial" w:cs="Arial"/>
          <w:sz w:val="24"/>
          <w:szCs w:val="24"/>
        </w:rPr>
        <w:t>а</w:t>
      </w:r>
      <w:r w:rsidRPr="00136167">
        <w:rPr>
          <w:rFonts w:ascii="Arial" w:eastAsia="Times New Roman" w:hAnsi="Arial" w:cs="Arial"/>
          <w:sz w:val="24"/>
          <w:szCs w:val="24"/>
        </w:rPr>
        <w:t xml:space="preserve">, </w:t>
      </w:r>
      <w:r w:rsidR="00A5544B" w:rsidRPr="00136167">
        <w:rPr>
          <w:rFonts w:ascii="Arial" w:eastAsia="Times New Roman" w:hAnsi="Arial" w:cs="Arial"/>
          <w:sz w:val="24"/>
          <w:szCs w:val="24"/>
        </w:rPr>
        <w:t xml:space="preserve">которые </w:t>
      </w:r>
      <w:r w:rsidRPr="00136167">
        <w:rPr>
          <w:rFonts w:ascii="Arial" w:eastAsia="Times New Roman" w:hAnsi="Arial" w:cs="Arial"/>
          <w:sz w:val="24"/>
          <w:szCs w:val="24"/>
        </w:rPr>
        <w:t xml:space="preserve"> нуждаются в благоустройстве 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рамках текущего содержания кладбищ, в соответствии с требованиями строительных, санитарно-гигиенических норм и правил, планируется уборка территории кладбища, вывоз несанкционированных навалов мусора, покос травы вдоль дорожек, подвоз песка, в зимний период уборка от снега дорог и проездов. Реализация данной программы позволит улучшить санитарное состояние территорий кладбищ.</w:t>
      </w:r>
    </w:p>
    <w:p w:rsidR="00AC71FC" w:rsidRPr="00136167" w:rsidRDefault="00AC71F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DE68F8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реализации Программы</w:t>
      </w:r>
    </w:p>
    <w:p w:rsidR="00FA4D0C" w:rsidRPr="0013616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FA4D0C" w:rsidRPr="00136167" w:rsidRDefault="00B37DCC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="00FA4D0C"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Федеральным законом от 06.10.2003г. № 131-ФЗ «Об общих принципах организации местного самоуправления в Российской Федерации» к вопросам </w:t>
      </w:r>
      <w:r w:rsidRPr="00136167">
        <w:rPr>
          <w:rFonts w:ascii="Arial" w:eastAsia="Times New Roman" w:hAnsi="Arial" w:cs="Arial"/>
          <w:sz w:val="24"/>
          <w:szCs w:val="24"/>
        </w:rPr>
        <w:lastRenderedPageBreak/>
        <w:t>местного значения отнесен вопрос организации благоустройства территории поселения.</w:t>
      </w:r>
    </w:p>
    <w:p w:rsidR="00FA4D0C" w:rsidRPr="00136167" w:rsidRDefault="00FA4D0C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муниципальной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Программы являются: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FA4D0C" w:rsidRPr="00136167" w:rsidRDefault="00FA4D0C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программой: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FA4D0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A778D7" w:rsidRPr="00136167" w:rsidRDefault="00A778D7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муниципальной программы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Программа реализуется в один этап в течение 2020 - 2024 годов.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муниципальной 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A778D7" w:rsidRPr="00136167" w:rsidRDefault="00A778D7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муниципальной программы являются: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A778D7" w:rsidRPr="00136167" w:rsidRDefault="00A778D7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Значения показателей (индикаторов) Программы в течение срока ее реализации представлены в Приложении №1 к Программе.</w:t>
      </w:r>
    </w:p>
    <w:p w:rsidR="00B37DCC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</w:p>
    <w:p w:rsidR="000A5DAB" w:rsidRPr="00136167" w:rsidRDefault="000A5DAB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Основные мероприятия Программы предусматривают комплекс взаимосвязанных мер, направленных на достижение целей и задач Программы.</w:t>
      </w:r>
      <w:r w:rsidRPr="0013616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B37DCC" w:rsidRPr="00136167" w:rsidRDefault="00986C40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8" w:anchor="bookmark2" w:history="1">
        <w:r w:rsidR="00B37DCC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B37DCC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B37DCC" w:rsidRPr="00136167" w:rsidRDefault="00664354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03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</w:t>
      </w:r>
      <w:r w:rsidR="00FA4D0C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2 к Программе.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Общий объём финансирования Программы в 2020– 2024 гг. составляет </w:t>
      </w:r>
      <w:r>
        <w:rPr>
          <w:rFonts w:ascii="Arial" w:eastAsia="Times New Roman" w:hAnsi="Arial" w:cs="Arial"/>
          <w:sz w:val="24"/>
          <w:szCs w:val="24"/>
        </w:rPr>
        <w:t xml:space="preserve">89205,12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2020 год – </w:t>
      </w:r>
      <w:r>
        <w:rPr>
          <w:rFonts w:ascii="Arial" w:eastAsia="Times New Roman" w:hAnsi="Arial" w:cs="Arial"/>
          <w:sz w:val="24"/>
          <w:szCs w:val="24"/>
        </w:rPr>
        <w:t xml:space="preserve">12205,12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рублей, в том числе : </w:t>
      </w:r>
      <w:r>
        <w:rPr>
          <w:rFonts w:ascii="Arial" w:eastAsia="Times New Roman" w:hAnsi="Arial" w:cs="Arial"/>
          <w:sz w:val="24"/>
          <w:szCs w:val="24"/>
        </w:rPr>
        <w:t>12205,12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2021 год —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 xml:space="preserve">2022 год –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2023 год –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 ;</w:t>
      </w:r>
    </w:p>
    <w:p w:rsidR="001661DB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2024 год –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области.</w:t>
      </w:r>
    </w:p>
    <w:p w:rsidR="000A5DAB" w:rsidRPr="00136167" w:rsidRDefault="00DA380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.</w:t>
      </w:r>
      <w:r w:rsidR="000A5DAB"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Ресурсное обеспечение Программы представлено в Приложении №3 к Программе.</w:t>
      </w:r>
    </w:p>
    <w:p w:rsidR="00B37DCC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778D7" w:rsidRPr="00136167" w:rsidRDefault="00A778D7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4. Механизм реализации, организация управления и контроль за ходом реализации программы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Программы осуществляет муниципальный заказчик Программы - Администрация Шумаковского сельсовета Курского района Курской области.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A778D7" w:rsidRPr="00136167" w:rsidRDefault="00A778D7" w:rsidP="001661DB">
      <w:pPr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принятие местного бюджета и уточнение возможных объемов финансирования из других источников;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282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Распределение объемов финансирования, указанных в приложении N 3 к настоящей Программе осуществляется Муниципальным заказчиком Программы.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Контроль за реализацией Программы осуществляется Администрацией Шумаковского сельсовета Курского района Курской области.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Исполнитель Программы - Администрация Шумаковского сельсовета Курского района Курской области: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A778D7" w:rsidRPr="00136167" w:rsidRDefault="00A778D7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осуществляет обобщение и подготовку информации о ходе реализации мероприятий Программы.</w:t>
      </w:r>
    </w:p>
    <w:p w:rsidR="001E5D23" w:rsidRPr="00136167" w:rsidRDefault="001E5D23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A778D7" w:rsidRPr="0013616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lastRenderedPageBreak/>
        <w:t>Раздел 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</w:p>
    <w:p w:rsidR="000A5DAB" w:rsidRPr="00136167" w:rsidRDefault="000A5DAB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Программа носит социальный характер. В соответствии с целями настоящей Программы предполагается достичь следующих результатов: </w:t>
      </w: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0A5DAB" w:rsidRPr="00136167" w:rsidRDefault="000A5DAB" w:rsidP="001661DB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0A5DAB" w:rsidRPr="00136167" w:rsidRDefault="000A5DAB" w:rsidP="001661DB">
      <w:pPr>
        <w:autoSpaceDE w:val="0"/>
        <w:spacing w:after="0" w:line="240" w:lineRule="auto"/>
        <w:ind w:left="426" w:right="281"/>
        <w:jc w:val="both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>Раздел 6. Методика оценки эффективности муниципальной программы.</w:t>
      </w:r>
    </w:p>
    <w:p w:rsidR="000A5DAB" w:rsidRPr="00136167" w:rsidRDefault="000A5DAB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Программе в целом.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-оценки степени достижения целей и решения задач Программы путем сопоставления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= 3ф/3п*100%, где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Сд – степень достижения целей (решения задач);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Зф – фактическое значение показателя (индикатора) Программы/подпрограммы в отчетном году;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До начала очередного года реализации Программы ответственный исполнитель по каждому показателю (индикатору) Программы (подпрограммы) определяет и утверждает приказом интервалы значений показателя (индикатора), при которых реализация программы характеризуется: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высоким уровнем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удовлетворительным уровнем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неудовлетворительным уровнем эффективности.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(индикатора) для целей отнесения 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отнесения Программы к удовлетворительному уровню эффективности не может быть ниже, чем значение, соответствующее степени достижения цели на соответствующий год, равной 75 процентов.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высоким уровнем эффективности, если: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0A5DAB" w:rsidP="001661DB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sz w:val="30"/>
          <w:szCs w:val="30"/>
        </w:rPr>
        <w:t> </w:t>
      </w:r>
      <w:r w:rsidR="00E03A0D" w:rsidRPr="00136167">
        <w:rPr>
          <w:rFonts w:ascii="Arial" w:hAnsi="Arial" w:cs="Arial"/>
          <w:b/>
          <w:sz w:val="30"/>
          <w:szCs w:val="30"/>
        </w:rPr>
        <w:t>Раздел 7. 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E03A0D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Муниципальная Программа разработана на основе действующего федерального, областного законодательства и нормативно-правовых актов Шумаковского сельсовета, в том числе:</w:t>
      </w:r>
    </w:p>
    <w:p w:rsidR="00E03A0D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0A5DAB" w:rsidRPr="00136167" w:rsidRDefault="00E03A0D" w:rsidP="001661DB">
      <w:pPr>
        <w:pStyle w:val="ab"/>
        <w:ind w:firstLine="708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- Устав МО «Шумаковский сельсовет» Курского района Курской области.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36167">
        <w:rPr>
          <w:rFonts w:ascii="Arial" w:eastAsia="Times New Roman" w:hAnsi="Arial" w:cs="Arial"/>
          <w:bCs/>
          <w:sz w:val="24"/>
          <w:szCs w:val="24"/>
        </w:rPr>
        <w:t>Применение мер государственного регулирования в рамках Программы предусматриваются в виде правового регулирования в соответствии с изменениями, вносимыми в действующее законодательство.</w:t>
      </w:r>
    </w:p>
    <w:p w:rsidR="000A5DAB" w:rsidRPr="00136167" w:rsidRDefault="000A5DA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B37DC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sz w:val="30"/>
          <w:szCs w:val="30"/>
        </w:rPr>
        <w:t> 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Раздел 8. Обоснование выделения подпрограмм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Решение задач Программы осуществляется посредством выполнения соответствующей подпрограммы.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Состав подпрограмм определен с учетом задач Программы, решение которых необходимо для реализации Программы.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Подпрограмма имеет собственную систему целевых ориентиров, согласующихся с целями и задачами Программы и подкрепленных конкретными комплексами, реализуемых в рамках соответствующих основных мероприятий.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Предусмотренная в рамках подпрограммы система целей, задач и мероприятий в комплексе наиболее полным образом охватывает весь диапазон заданных приоритетных направлений экономического развития и в максимальной степени будет способствовать достижению целей и конечных результатов настоящей Программы.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lastRenderedPageBreak/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9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Информация об участии предприятий и организаций</w:t>
      </w:r>
      <w:r w:rsidR="001E5D23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независимо от их организационно-правовых форм и форм собственности в реализации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Предприятия и организации не участвуют в реализации Программы.</w:t>
      </w:r>
    </w:p>
    <w:p w:rsidR="001661DB" w:rsidRPr="00136167" w:rsidRDefault="001661DB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FA4D0C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>10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. Анализ рисков реализации Программы</w:t>
      </w:r>
      <w:r w:rsidR="00E03A0D"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(вероятных явлений, событий, процессов, независящих от ответственного исполнителя, соисполнителей и участников муниципальной программы) и описание мер управления рисками реализации Программы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 </w:t>
      </w:r>
    </w:p>
    <w:p w:rsidR="005366CC" w:rsidRPr="00136167" w:rsidRDefault="005366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5366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  <w:r w:rsidR="005366CC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Подпрограмма </w:t>
      </w:r>
      <w:r w:rsidR="005366CC"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населенных пунктов поселения» 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Муниципальной 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>программ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>ы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5366CC" w:rsidRPr="00136167">
        <w:rPr>
          <w:rFonts w:ascii="Arial" w:eastAsia="Times New Roman" w:hAnsi="Arial" w:cs="Arial"/>
          <w:b/>
          <w:sz w:val="32"/>
          <w:szCs w:val="32"/>
        </w:rPr>
        <w:lastRenderedPageBreak/>
        <w:t>«Благоустройство территории Шумаковского сельсовета Курского района Курской области»</w:t>
      </w:r>
    </w:p>
    <w:p w:rsidR="001E5D23" w:rsidRPr="00136167" w:rsidRDefault="001E5D23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>Паспорт</w:t>
      </w:r>
      <w:r w:rsidR="00664354" w:rsidRPr="00136167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 подпрограммы</w:t>
      </w:r>
    </w:p>
    <w:p w:rsidR="00102E78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«Благоустройство населенных пунктов поселения»</w:t>
      </w:r>
      <w:r w:rsidR="00102E78" w:rsidRPr="00136167">
        <w:rPr>
          <w:rFonts w:ascii="Arial" w:eastAsia="Times New Roman" w:hAnsi="Arial" w:cs="Arial"/>
          <w:b/>
          <w:sz w:val="32"/>
          <w:szCs w:val="32"/>
        </w:rPr>
        <w:t xml:space="preserve"> Муниципальной программы «Благоустройство территории Шумаковского 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66"/>
        <w:gridCol w:w="5902"/>
      </w:tblGrid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Соисполнители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Участники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общего уровня благоустройства поселения.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4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1.Обеспечение благоустройства населенных пунктов поселения;</w:t>
            </w:r>
          </w:p>
          <w:p w:rsidR="00B37DCC" w:rsidRPr="0013616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Обеспечение благоустройства мест захоронения;</w:t>
            </w:r>
          </w:p>
          <w:p w:rsidR="00B37DCC" w:rsidRPr="00136167" w:rsidRDefault="00664354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Внесение в государственный кадастр недвижимости сведений о границах муниципальных образований и границах населенных пунктов.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пунктов,%;</w:t>
            </w:r>
          </w:p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 ,%;</w:t>
            </w:r>
          </w:p>
          <w:p w:rsidR="00B37DCC" w:rsidRPr="00136167" w:rsidRDefault="00B37DCC" w:rsidP="001661DB">
            <w:pPr>
              <w:numPr>
                <w:ilvl w:val="1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кладбищ,%;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Этапы и сроки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 реализуется в один этап в течение 2020 -2024 годов.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Общий объём финансирования Программы в 2020– 2024 гг. составляет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89205,12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рублей.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Источник финансирования – бюджет Шумаковского сельсовета Курского района Курской области.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Объемы финансирования по годам: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2020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12205,12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 год —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рублей, в том числе :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области;</w:t>
            </w:r>
          </w:p>
          <w:p w:rsidR="001661DB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2023 год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 ;</w:t>
            </w:r>
          </w:p>
          <w:p w:rsidR="00B37DCC" w:rsidRPr="00136167" w:rsidRDefault="001661D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 год –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000,00 рублей, в том числе 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 рублей - бюджет Шумаковского сельсовета Курского района Курской области.</w:t>
            </w:r>
          </w:p>
        </w:tc>
      </w:tr>
      <w:tr w:rsidR="00B37DCC" w:rsidRPr="00136167" w:rsidTr="00062144">
        <w:trPr>
          <w:tblCellSpacing w:w="0" w:type="dxa"/>
        </w:trPr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Реализация Подпрограммы в полном объеме позволит: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1. Улучшить благоустроенность населённых пунктов поселения;</w:t>
            </w:r>
          </w:p>
          <w:p w:rsidR="00B37DCC" w:rsidRPr="0013616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 Улучшить благоустройство действующих кладбищ;</w:t>
            </w:r>
          </w:p>
          <w:p w:rsidR="00B37DCC" w:rsidRPr="00136167" w:rsidRDefault="0052740D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.Улучшить освещенность населенных пунктов</w:t>
            </w:r>
          </w:p>
        </w:tc>
      </w:tr>
    </w:tbl>
    <w:p w:rsidR="00B37DCC" w:rsidRPr="0013616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развития.</w:t>
      </w:r>
      <w:r w:rsidR="00B37DCC" w:rsidRPr="00136167">
        <w:rPr>
          <w:rFonts w:ascii="Arial" w:eastAsia="Times New Roman" w:hAnsi="Arial" w:cs="Arial"/>
          <w:sz w:val="30"/>
          <w:szCs w:val="30"/>
        </w:rPr>
        <w:t> 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В целях повышения уровня качества проживания граждан, повышения уровня благоустройства территории разработана муниципальная программа «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Благоустройство территории </w:t>
      </w:r>
      <w:r w:rsidR="00756D28" w:rsidRPr="00136167">
        <w:rPr>
          <w:rFonts w:ascii="Arial" w:eastAsia="Times New Roman" w:hAnsi="Arial" w:cs="Arial"/>
          <w:bCs/>
          <w:sz w:val="24"/>
          <w:szCs w:val="24"/>
        </w:rPr>
        <w:t>Шумаковского</w:t>
      </w:r>
      <w:r w:rsidRPr="00136167">
        <w:rPr>
          <w:rFonts w:ascii="Arial" w:eastAsia="Times New Roman" w:hAnsi="Arial" w:cs="Arial"/>
          <w:bCs/>
          <w:sz w:val="24"/>
          <w:szCs w:val="24"/>
        </w:rPr>
        <w:t xml:space="preserve"> сельсовета Курского района Курской области</w:t>
      </w:r>
      <w:r w:rsidRPr="00136167">
        <w:rPr>
          <w:rFonts w:ascii="Arial" w:eastAsia="Times New Roman" w:hAnsi="Arial" w:cs="Arial"/>
          <w:sz w:val="24"/>
          <w:szCs w:val="24"/>
        </w:rPr>
        <w:t>» с подпрограммой « Благоустройство населенных пунктов поселения»( далее</w:t>
      </w:r>
      <w:r w:rsidR="0052740D" w:rsidRPr="00136167">
        <w:rPr>
          <w:rFonts w:ascii="Arial" w:eastAsia="Times New Roman" w:hAnsi="Arial" w:cs="Arial"/>
          <w:sz w:val="24"/>
          <w:szCs w:val="24"/>
        </w:rPr>
        <w:t xml:space="preserve"> </w:t>
      </w:r>
      <w:r w:rsidRPr="00136167">
        <w:rPr>
          <w:rFonts w:ascii="Arial" w:eastAsia="Times New Roman" w:hAnsi="Arial" w:cs="Arial"/>
          <w:sz w:val="24"/>
          <w:szCs w:val="24"/>
        </w:rPr>
        <w:t>-Подпрограмма) .</w:t>
      </w:r>
    </w:p>
    <w:p w:rsidR="00B37DCC" w:rsidRPr="00136167" w:rsidRDefault="00B37DCC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</w:t>
      </w:r>
    </w:p>
    <w:p w:rsidR="00102E78" w:rsidRPr="00136167" w:rsidRDefault="00102E78" w:rsidP="001661DB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</w:rPr>
      </w:pPr>
    </w:p>
    <w:p w:rsidR="00B37DCC" w:rsidRPr="00136167" w:rsidRDefault="001E5D23" w:rsidP="001661DB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136167">
        <w:rPr>
          <w:rFonts w:ascii="Arial" w:eastAsia="Times New Roman" w:hAnsi="Arial" w:cs="Arial"/>
          <w:b/>
          <w:bCs/>
          <w:sz w:val="30"/>
          <w:szCs w:val="30"/>
        </w:rPr>
        <w:t xml:space="preserve">Раздел </w:t>
      </w:r>
      <w:r w:rsidR="00B37DCC" w:rsidRPr="00136167">
        <w:rPr>
          <w:rFonts w:ascii="Arial" w:eastAsia="Times New Roman" w:hAnsi="Arial" w:cs="Arial"/>
          <w:b/>
          <w:bCs/>
          <w:sz w:val="30"/>
          <w:szCs w:val="30"/>
        </w:rPr>
        <w:t>2. Приоритеты государственной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eastAsia="Times New Roman" w:hAnsi="Arial" w:cs="Arial"/>
          <w:sz w:val="26"/>
          <w:szCs w:val="26"/>
        </w:rPr>
        <w:t> </w:t>
      </w:r>
      <w:r w:rsidRPr="00136167">
        <w:rPr>
          <w:rFonts w:ascii="Arial" w:hAnsi="Arial" w:cs="Arial"/>
          <w:b/>
          <w:sz w:val="26"/>
          <w:szCs w:val="26"/>
        </w:rPr>
        <w:t>2.1. Приоритеты муниципальной политики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Приоритеты и цели государственной политики в области благоустройства определены Федеральным законом от 06.10.2003г. № 131-ФЗ «Об общих принципах организации местного самоуправления в Российской Федерации».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Федеральным законом от 06.10.2003г. № 131-ФЗ «Об общих принципах организации местного самоуправления в Российской Федерации» к вопросам местного значения отнесен вопрос организации благоустройства территории поселения.</w:t>
      </w:r>
    </w:p>
    <w:p w:rsidR="00E03A0D" w:rsidRPr="00136167" w:rsidRDefault="00E03A0D" w:rsidP="001661DB">
      <w:pPr>
        <w:keepNext/>
        <w:spacing w:after="225"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bCs/>
          <w:sz w:val="26"/>
          <w:szCs w:val="26"/>
        </w:rPr>
        <w:t>2.2. Цели</w:t>
      </w:r>
      <w:r w:rsidRPr="00136167">
        <w:rPr>
          <w:rFonts w:ascii="Arial" w:hAnsi="Arial" w:cs="Arial"/>
          <w:b/>
          <w:sz w:val="26"/>
          <w:szCs w:val="26"/>
        </w:rPr>
        <w:t xml:space="preserve"> и задачи подпрограммы</w:t>
      </w:r>
    </w:p>
    <w:p w:rsidR="00E03A0D" w:rsidRPr="00136167" w:rsidRDefault="00E03A0D" w:rsidP="001661D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136167">
        <w:rPr>
          <w:rFonts w:ascii="Arial" w:eastAsia="Times New Roman" w:hAnsi="Arial" w:cs="Arial"/>
          <w:bCs/>
          <w:kern w:val="36"/>
          <w:sz w:val="24"/>
          <w:szCs w:val="24"/>
        </w:rPr>
        <w:t>Основными целями Подпрограммы являются: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-повышение общего уровня благоустройства поселения.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Для достижения поставленных целей необходимо решить основные задачи, предусмотренные подпрограммой: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1.Обеспечение благоустройства населенных пунктов поселения;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2.Обеспечение благоустройства мест захоронения.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E03A0D" w:rsidP="001661DB">
      <w:pPr>
        <w:keepNext/>
        <w:spacing w:line="240" w:lineRule="auto"/>
        <w:rPr>
          <w:rFonts w:ascii="Arial" w:hAnsi="Arial" w:cs="Arial"/>
          <w:b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2.3 Сроки и этапы реализации подпрограммы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Подпрограмма реализуется в один этап в течение 2020 - 2024 годов.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6"/>
          <w:szCs w:val="26"/>
        </w:rPr>
      </w:pPr>
      <w:r w:rsidRPr="00136167">
        <w:rPr>
          <w:rFonts w:ascii="Arial" w:hAnsi="Arial" w:cs="Arial"/>
          <w:b/>
          <w:sz w:val="26"/>
          <w:szCs w:val="26"/>
        </w:rPr>
        <w:t>2.4 Сведения о показателях (индикаторах) достижения целей и решения задач подпрограммы</w:t>
      </w:r>
      <w:r w:rsidRPr="00136167">
        <w:rPr>
          <w:rFonts w:ascii="Arial" w:hAnsi="Arial" w:cs="Arial"/>
          <w:sz w:val="26"/>
          <w:szCs w:val="26"/>
        </w:rPr>
        <w:t xml:space="preserve"> 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Основными показателями реализации подпрограммы являются: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освещенности населенных пунктов, %;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уровень благоустройства населенных пунктов, %;</w:t>
      </w:r>
    </w:p>
    <w:p w:rsidR="00E03A0D" w:rsidRPr="00136167" w:rsidRDefault="00E03A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-уровень благоустройства действующих кладбищ, %.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E03A0D" w:rsidRPr="00136167" w:rsidRDefault="00986C40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hyperlink r:id="rId9" w:anchor="bookmark2" w:history="1">
        <w:r w:rsidR="00E03A0D" w:rsidRPr="00136167">
          <w:rPr>
            <w:rFonts w:ascii="Arial" w:eastAsia="Times New Roman" w:hAnsi="Arial" w:cs="Arial"/>
            <w:sz w:val="24"/>
            <w:szCs w:val="24"/>
          </w:rPr>
          <w:t xml:space="preserve">Подпрограмма </w:t>
        </w:r>
      </w:hyperlink>
      <w:r w:rsidR="00E03A0D" w:rsidRPr="00136167">
        <w:rPr>
          <w:rFonts w:ascii="Arial" w:eastAsia="Times New Roman" w:hAnsi="Arial" w:cs="Arial"/>
          <w:sz w:val="24"/>
          <w:szCs w:val="24"/>
        </w:rPr>
        <w:t>«Благоустройство населенных пунктов поселения» Программы, включает следующие основные мероприятия: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01 «Осуществление мероприятий по благоустройству территории населенных пунктов»;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02 «Организация ритуальных услуг и содержание мест захоронения»;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- Основное мероприятие 03 «Мероприятия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пунктов».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Сведения об основных мероприятиях Программы приведены в Приложении № 2 к Программе.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Общий объём финансирования Программы в 2020– 2024 гг. составляет </w:t>
      </w:r>
      <w:r>
        <w:rPr>
          <w:rFonts w:ascii="Arial" w:eastAsia="Times New Roman" w:hAnsi="Arial" w:cs="Arial"/>
          <w:sz w:val="24"/>
          <w:szCs w:val="24"/>
        </w:rPr>
        <w:t xml:space="preserve">89205,12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Источник финансирования – бюджет Шумаковского сельсовета Курского района Курской области.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Объемы финансирования по годам: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2020 год – </w:t>
      </w:r>
      <w:r>
        <w:rPr>
          <w:rFonts w:ascii="Arial" w:eastAsia="Times New Roman" w:hAnsi="Arial" w:cs="Arial"/>
          <w:sz w:val="24"/>
          <w:szCs w:val="24"/>
        </w:rPr>
        <w:t xml:space="preserve">12205,12 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рублей, в том числе : </w:t>
      </w:r>
      <w:r>
        <w:rPr>
          <w:rFonts w:ascii="Arial" w:eastAsia="Times New Roman" w:hAnsi="Arial" w:cs="Arial"/>
          <w:sz w:val="24"/>
          <w:szCs w:val="24"/>
        </w:rPr>
        <w:t>12205,12</w:t>
      </w:r>
      <w:r w:rsidRPr="00136167">
        <w:rPr>
          <w:rFonts w:ascii="Arial" w:eastAsia="Times New Roman" w:hAnsi="Arial" w:cs="Arial"/>
          <w:sz w:val="24"/>
          <w:szCs w:val="24"/>
        </w:rPr>
        <w:t xml:space="preserve">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2021 год —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рублей, в том числе : 1</w:t>
      </w:r>
      <w:r>
        <w:rPr>
          <w:rFonts w:ascii="Arial" w:eastAsia="Times New Roman" w:hAnsi="Arial" w:cs="Arial"/>
          <w:sz w:val="24"/>
          <w:szCs w:val="24"/>
        </w:rPr>
        <w:t>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2022 год –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60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области;</w:t>
      </w:r>
    </w:p>
    <w:p w:rsidR="001661DB" w:rsidRPr="00136167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 xml:space="preserve">2023 год –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 ;</w:t>
      </w:r>
    </w:p>
    <w:p w:rsidR="001661DB" w:rsidRDefault="001661D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2024 год –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 xml:space="preserve">000,00 рублей, в том числе :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136167">
        <w:rPr>
          <w:rFonts w:ascii="Arial" w:eastAsia="Times New Roman" w:hAnsi="Arial" w:cs="Arial"/>
          <w:sz w:val="24"/>
          <w:szCs w:val="24"/>
        </w:rPr>
        <w:t>000,00 рублей - бюджет Шумаковского сельсовета Курского района Курской области.</w:t>
      </w:r>
    </w:p>
    <w:p w:rsidR="00E03A0D" w:rsidRPr="00136167" w:rsidRDefault="00DA380B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.</w:t>
      </w:r>
      <w:r w:rsidR="00E03A0D" w:rsidRPr="00136167">
        <w:rPr>
          <w:rFonts w:ascii="Arial" w:eastAsia="Times New Roman" w:hAnsi="Arial" w:cs="Arial"/>
          <w:sz w:val="24"/>
          <w:szCs w:val="24"/>
        </w:rPr>
        <w:t>Выделение дополнительных объемов финансовых ресурсов ускорит достижение установленных показателей (индикаторов).</w:t>
      </w:r>
    </w:p>
    <w:p w:rsidR="00E03A0D" w:rsidRPr="00136167" w:rsidRDefault="00E03A0D" w:rsidP="001661D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E03A0D" w:rsidRPr="00136167" w:rsidRDefault="00E03A0D" w:rsidP="001661DB">
      <w:pPr>
        <w:autoSpaceDE w:val="0"/>
        <w:spacing w:line="240" w:lineRule="auto"/>
        <w:ind w:left="426" w:right="281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4. Механизм реализации, организация управления и контроль за ходом реализации </w:t>
      </w:r>
      <w:r w:rsidR="00D24A14" w:rsidRPr="00136167">
        <w:rPr>
          <w:rFonts w:ascii="Arial" w:hAnsi="Arial" w:cs="Arial"/>
          <w:b/>
          <w:sz w:val="30"/>
          <w:szCs w:val="30"/>
        </w:rPr>
        <w:t>под</w:t>
      </w:r>
      <w:r w:rsidRPr="00136167">
        <w:rPr>
          <w:rFonts w:ascii="Arial" w:hAnsi="Arial" w:cs="Arial"/>
          <w:b/>
          <w:sz w:val="30"/>
          <w:szCs w:val="30"/>
        </w:rPr>
        <w:t>программы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>Управление реализацией П</w:t>
      </w:r>
      <w:r w:rsidR="00D24A14" w:rsidRPr="00136167">
        <w:rPr>
          <w:rFonts w:ascii="Arial" w:hAnsi="Arial" w:cs="Arial"/>
          <w:sz w:val="24"/>
          <w:szCs w:val="24"/>
        </w:rPr>
        <w:t>одп</w:t>
      </w:r>
      <w:r w:rsidRPr="00136167">
        <w:rPr>
          <w:rFonts w:ascii="Arial" w:hAnsi="Arial" w:cs="Arial"/>
          <w:sz w:val="24"/>
          <w:szCs w:val="24"/>
        </w:rPr>
        <w:t xml:space="preserve">рограммы осуществляет 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- Администрация Шумаковского сельсовета Курского района Курской области.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 xml:space="preserve"> несет ответственность за реализацию </w:t>
      </w:r>
      <w:r w:rsidR="00D24A14" w:rsidRPr="00136167">
        <w:rPr>
          <w:rFonts w:ascii="Arial" w:hAnsi="Arial" w:cs="Arial"/>
          <w:sz w:val="24"/>
          <w:szCs w:val="24"/>
        </w:rPr>
        <w:t>Подпрограммы</w:t>
      </w:r>
      <w:r w:rsidRPr="00136167">
        <w:rPr>
          <w:rFonts w:ascii="Arial" w:hAnsi="Arial" w:cs="Arial"/>
          <w:sz w:val="24"/>
          <w:szCs w:val="24"/>
        </w:rPr>
        <w:t>, уточняет сроки реализации мероприятий Программы и объемы их финансирования.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sz w:val="24"/>
          <w:szCs w:val="24"/>
        </w:rPr>
      </w:pPr>
      <w:r w:rsidRPr="00136167">
        <w:rPr>
          <w:rFonts w:ascii="Arial" w:hAnsi="Arial" w:cs="Arial"/>
          <w:sz w:val="24"/>
          <w:szCs w:val="24"/>
        </w:rPr>
        <w:t xml:space="preserve">Контроль за реализацией </w:t>
      </w:r>
      <w:r w:rsidR="00D24A14" w:rsidRPr="00136167">
        <w:rPr>
          <w:rFonts w:ascii="Arial" w:hAnsi="Arial" w:cs="Arial"/>
          <w:sz w:val="24"/>
          <w:szCs w:val="24"/>
        </w:rPr>
        <w:t xml:space="preserve">Подпрограммы </w:t>
      </w:r>
      <w:r w:rsidRPr="00136167">
        <w:rPr>
          <w:rFonts w:ascii="Arial" w:hAnsi="Arial" w:cs="Arial"/>
          <w:sz w:val="24"/>
          <w:szCs w:val="24"/>
        </w:rPr>
        <w:t>осуществляется Администрацией Шумаковского сельсовета Курского района Курской области.</w:t>
      </w:r>
    </w:p>
    <w:p w:rsidR="001E5D23" w:rsidRPr="00136167" w:rsidRDefault="001E5D23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24"/>
          <w:szCs w:val="24"/>
        </w:rPr>
      </w:pP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center"/>
        <w:rPr>
          <w:rFonts w:ascii="Arial" w:hAnsi="Arial" w:cs="Arial"/>
          <w:b/>
          <w:sz w:val="30"/>
          <w:szCs w:val="30"/>
        </w:rPr>
      </w:pPr>
      <w:r w:rsidRPr="00136167">
        <w:rPr>
          <w:rFonts w:ascii="Arial" w:hAnsi="Arial" w:cs="Arial"/>
          <w:b/>
          <w:sz w:val="30"/>
          <w:szCs w:val="30"/>
        </w:rPr>
        <w:t xml:space="preserve">Раздел 5. Прогноз конечных результатов </w:t>
      </w:r>
      <w:r w:rsidR="00D24A14" w:rsidRPr="00136167">
        <w:rPr>
          <w:rFonts w:ascii="Arial" w:hAnsi="Arial" w:cs="Arial"/>
          <w:b/>
          <w:sz w:val="30"/>
          <w:szCs w:val="30"/>
        </w:rPr>
        <w:t xml:space="preserve"> под</w:t>
      </w:r>
      <w:r w:rsidRPr="00136167">
        <w:rPr>
          <w:rFonts w:ascii="Arial" w:hAnsi="Arial" w:cs="Arial"/>
          <w:b/>
          <w:sz w:val="30"/>
          <w:szCs w:val="30"/>
        </w:rPr>
        <w:t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E03A0D" w:rsidRPr="00136167" w:rsidRDefault="00E03A0D" w:rsidP="001661DB">
      <w:pPr>
        <w:autoSpaceDE w:val="0"/>
        <w:spacing w:after="0" w:line="240" w:lineRule="auto"/>
        <w:ind w:left="426" w:right="281" w:firstLine="540"/>
        <w:jc w:val="both"/>
        <w:rPr>
          <w:rFonts w:ascii="Arial" w:hAnsi="Arial" w:cs="Arial"/>
          <w:b/>
          <w:sz w:val="30"/>
          <w:szCs w:val="30"/>
        </w:rPr>
      </w:pPr>
    </w:p>
    <w:p w:rsidR="00E03A0D" w:rsidRPr="00136167" w:rsidRDefault="00E03A0D" w:rsidP="001661DB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36167">
        <w:rPr>
          <w:rFonts w:ascii="Arial" w:hAnsi="Arial" w:cs="Arial"/>
        </w:rPr>
        <w:t>П</w:t>
      </w:r>
      <w:r w:rsidR="00D24A14" w:rsidRPr="00136167">
        <w:rPr>
          <w:rFonts w:ascii="Arial" w:hAnsi="Arial" w:cs="Arial"/>
        </w:rPr>
        <w:t>одп</w:t>
      </w:r>
      <w:r w:rsidRPr="00136167">
        <w:rPr>
          <w:rFonts w:ascii="Arial" w:hAnsi="Arial" w:cs="Arial"/>
        </w:rPr>
        <w:t xml:space="preserve">рограмма носит социальный характер. В соответствии с целями </w:t>
      </w:r>
      <w:r w:rsidR="00D24A14" w:rsidRPr="00136167">
        <w:rPr>
          <w:rFonts w:ascii="Arial" w:hAnsi="Arial" w:cs="Arial"/>
        </w:rPr>
        <w:t xml:space="preserve"> </w:t>
      </w:r>
      <w:r w:rsidRPr="00136167">
        <w:rPr>
          <w:rFonts w:ascii="Arial" w:hAnsi="Arial" w:cs="Arial"/>
        </w:rPr>
        <w:t xml:space="preserve"> предполагается достичь следующих результатов: </w:t>
      </w:r>
    </w:p>
    <w:p w:rsidR="00E03A0D" w:rsidRPr="00136167" w:rsidRDefault="00E03A0D" w:rsidP="001661DB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:rsidR="00E03A0D" w:rsidRPr="0013616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благоустроенности населённых пунктов поселения;</w:t>
      </w:r>
    </w:p>
    <w:p w:rsidR="00E03A0D" w:rsidRPr="00136167" w:rsidRDefault="001E5D23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благоустройства действующих кладбищ;</w:t>
      </w:r>
    </w:p>
    <w:p w:rsidR="00E03A0D" w:rsidRPr="00136167" w:rsidRDefault="001E5D23" w:rsidP="001661DB">
      <w:pPr>
        <w:autoSpaceDE w:val="0"/>
        <w:spacing w:after="0" w:line="240" w:lineRule="auto"/>
        <w:ind w:right="281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- </w:t>
      </w:r>
      <w:r w:rsidR="00E03A0D" w:rsidRPr="00136167">
        <w:rPr>
          <w:rFonts w:ascii="Arial" w:eastAsia="Times New Roman" w:hAnsi="Arial" w:cs="Arial"/>
          <w:sz w:val="24"/>
          <w:szCs w:val="24"/>
        </w:rPr>
        <w:t>Улучшение освещенности населенных пунктов.</w:t>
      </w:r>
    </w:p>
    <w:p w:rsidR="0052740D" w:rsidRPr="00136167" w:rsidRDefault="0052740D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52740D" w:rsidRPr="00136167" w:rsidSect="00136167">
          <w:headerReference w:type="default" r:id="rId10"/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№1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СВЕДЕНИЯ </w:t>
      </w:r>
    </w:p>
    <w:p w:rsidR="00B37DCC" w:rsidRPr="0013616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о показателях (индикаторах) 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</w:t>
      </w:r>
    </w:p>
    <w:tbl>
      <w:tblPr>
        <w:tblW w:w="145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3248"/>
        <w:gridCol w:w="142"/>
        <w:gridCol w:w="1984"/>
        <w:gridCol w:w="1418"/>
        <w:gridCol w:w="1559"/>
        <w:gridCol w:w="1417"/>
        <w:gridCol w:w="1560"/>
        <w:gridCol w:w="1590"/>
      </w:tblGrid>
      <w:tr w:rsidR="00B37DCC" w:rsidRPr="00136167" w:rsidTr="00D66B01">
        <w:trPr>
          <w:tblCellSpacing w:w="0" w:type="dxa"/>
        </w:trPr>
        <w:tc>
          <w:tcPr>
            <w:tcW w:w="16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33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( индикатора)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7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2022г.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2023г.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2024г.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456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 населенных пунктов поселения</w:t>
            </w:r>
          </w:p>
        </w:tc>
      </w:tr>
      <w:tr w:rsidR="00B37DCC" w:rsidRPr="00136167" w:rsidTr="00D66B01">
        <w:trPr>
          <w:trHeight w:val="868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освещенности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EF0CBF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102E78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37DCC" w:rsidRPr="00136167" w:rsidTr="00D66B01">
        <w:trPr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населенных пунктов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B37DCC" w:rsidRPr="00136167" w:rsidTr="00D66B01">
        <w:trPr>
          <w:trHeight w:val="35"/>
          <w:tblCellSpacing w:w="0" w:type="dxa"/>
        </w:trPr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Уровень благоустройства действующих кладбищ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EF0CBF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</w:tbl>
    <w:p w:rsidR="00D66B01" w:rsidRPr="00136167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1661DB">
      <w:pPr>
        <w:spacing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№2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sz w:val="24"/>
          <w:szCs w:val="24"/>
        </w:rPr>
        <w:t>Шумаковского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B37DCC" w:rsidRPr="00136167" w:rsidRDefault="00756D28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</w:t>
      </w:r>
      <w:r w:rsidR="00B37DCC" w:rsidRPr="00136167">
        <w:rPr>
          <w:rFonts w:ascii="Arial" w:eastAsia="Times New Roman" w:hAnsi="Arial" w:cs="Arial"/>
          <w:sz w:val="24"/>
          <w:szCs w:val="24"/>
        </w:rPr>
        <w:t xml:space="preserve"> сельсовета Курского района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 xml:space="preserve">от </w:t>
      </w:r>
      <w:r w:rsidR="0022061D" w:rsidRPr="00136167">
        <w:rPr>
          <w:rFonts w:ascii="Arial" w:eastAsia="Times New Roman" w:hAnsi="Arial" w:cs="Arial"/>
          <w:sz w:val="24"/>
          <w:szCs w:val="24"/>
        </w:rPr>
        <w:t>20.12.2019 г. № 91</w:t>
      </w:r>
      <w:r w:rsidRPr="00136167">
        <w:rPr>
          <w:rFonts w:ascii="Arial" w:eastAsia="Times New Roman" w:hAnsi="Arial" w:cs="Arial"/>
          <w:sz w:val="24"/>
          <w:szCs w:val="24"/>
        </w:rPr>
        <w:t>)</w:t>
      </w:r>
    </w:p>
    <w:p w:rsidR="00B37DCC" w:rsidRPr="00136167" w:rsidRDefault="00B37DCC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ПЕРЕЧЕНЬ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ОСНОВНЫХ МЕРОПРИЯТИЙ МУНИЦИПАЛЬНОЙ ПРОГРАММЫ</w:t>
      </w:r>
    </w:p>
    <w:p w:rsidR="00D66B01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области»</w:t>
      </w: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sz w:val="32"/>
          <w:szCs w:val="32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34"/>
        <w:gridCol w:w="2591"/>
        <w:gridCol w:w="1945"/>
        <w:gridCol w:w="1504"/>
        <w:gridCol w:w="1099"/>
        <w:gridCol w:w="2299"/>
        <w:gridCol w:w="1770"/>
        <w:gridCol w:w="1998"/>
      </w:tblGrid>
      <w:tr w:rsidR="00B37DCC" w:rsidRPr="00136167" w:rsidTr="00EF0CBF">
        <w:trPr>
          <w:tblCellSpacing w:w="0" w:type="dxa"/>
        </w:trPr>
        <w:tc>
          <w:tcPr>
            <w:tcW w:w="1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11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7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78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Срок</w:t>
            </w:r>
          </w:p>
        </w:tc>
        <w:tc>
          <w:tcPr>
            <w:tcW w:w="7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Ожидаемый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непосредственный результат (краткое описание)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Последствия нереализации основного мероприятия</w:t>
            </w:r>
          </w:p>
        </w:tc>
        <w:tc>
          <w:tcPr>
            <w:tcW w:w="8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Связь с показателями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(подпрограммы)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Оконча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ния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реализа</w:t>
            </w:r>
          </w:p>
          <w:p w:rsidR="00B37DCC" w:rsidRPr="00136167" w:rsidRDefault="00B37DCC" w:rsidP="001661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ции</w:t>
            </w:r>
          </w:p>
        </w:tc>
        <w:tc>
          <w:tcPr>
            <w:tcW w:w="7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37DCC" w:rsidRPr="00136167" w:rsidTr="00EF0CBF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Осуществление мероприятий по благоустройству территории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Благоустройство населенных пунктов, улучшение уличного освещения, озеленение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Повышение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качества жизни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02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Повышение уровня организации ритуальных услуг и содержания мест захоронения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  <w:tr w:rsidR="00B37DCC" w:rsidRPr="00136167" w:rsidTr="00EF0CBF">
        <w:trPr>
          <w:tblCellSpacing w:w="0" w:type="dxa"/>
        </w:trPr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86214B" w:rsidP="001661D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86214B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03 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 , направленные на 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Внесение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Снижение качества жизне-деятельности населения</w:t>
            </w:r>
          </w:p>
        </w:tc>
        <w:tc>
          <w:tcPr>
            <w:tcW w:w="8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Обеспечивает достижение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Показателей муниципальной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программы и показателей</w:t>
            </w:r>
          </w:p>
          <w:p w:rsidR="00B37DCC" w:rsidRPr="00136167" w:rsidRDefault="00B37DCC" w:rsidP="001661D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подпрограммы</w:t>
            </w:r>
          </w:p>
        </w:tc>
      </w:tr>
    </w:tbl>
    <w:p w:rsidR="00B37DCC" w:rsidRPr="00136167" w:rsidRDefault="00B37DCC" w:rsidP="00166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136167" w:rsidRPr="00136167" w:rsidRDefault="00136167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Приложение №3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к муниципальной программе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«Благоустройство территории Шумаковского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сельсовета Курского района Курской области»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(утверждено постановлением Администрации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Шумаковского сельсовета Курского района</w:t>
      </w:r>
    </w:p>
    <w:p w:rsidR="00D66B01" w:rsidRPr="00136167" w:rsidRDefault="00D66B01" w:rsidP="001661DB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от 20.12.2019 г. № 91</w:t>
      </w:r>
      <w:r w:rsidR="001661DB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6B01" w:rsidRPr="00136167" w:rsidRDefault="00D66B01" w:rsidP="00166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B37DCC" w:rsidRPr="00136167" w:rsidRDefault="00B37DCC" w:rsidP="001661D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>РЕСУРСНОЕ ОБЕСПЕЧЕНИЕ РЕАЛИЗАЦИИ</w:t>
      </w:r>
    </w:p>
    <w:p w:rsidR="00B37DCC" w:rsidRPr="00136167" w:rsidRDefault="00B37DCC" w:rsidP="001661DB">
      <w:pPr>
        <w:spacing w:after="100" w:afterAutospacing="1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МУНИЦИПАЛЬНОЙ ПРОГРАММЫ «Благоустройство территории </w:t>
      </w:r>
      <w:r w:rsidR="00756D28" w:rsidRPr="00136167">
        <w:rPr>
          <w:rFonts w:ascii="Arial" w:eastAsia="Times New Roman" w:hAnsi="Arial" w:cs="Arial"/>
          <w:b/>
          <w:bCs/>
          <w:sz w:val="32"/>
          <w:szCs w:val="32"/>
        </w:rPr>
        <w:t>Шумаковского</w:t>
      </w:r>
      <w:r w:rsidRPr="00136167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 Курской области».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33"/>
        <w:gridCol w:w="1723"/>
        <w:gridCol w:w="1519"/>
        <w:gridCol w:w="632"/>
        <w:gridCol w:w="1507"/>
        <w:gridCol w:w="1510"/>
        <w:gridCol w:w="1354"/>
        <w:gridCol w:w="928"/>
        <w:gridCol w:w="928"/>
        <w:gridCol w:w="928"/>
        <w:gridCol w:w="824"/>
        <w:gridCol w:w="824"/>
      </w:tblGrid>
      <w:tr w:rsidR="00B37DCC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Статус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Наименование муниципа-льной программы, подпрог-раммы,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основного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5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Ответст-венный исполни-тель,со-исполни-тели, участники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(ГРБС)</w:t>
            </w:r>
          </w:p>
        </w:tc>
        <w:tc>
          <w:tcPr>
            <w:tcW w:w="176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(рублей,) годы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ГП муниципальная программа)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п(ГП) подпрограмма муниципальной программы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ОМ( осовное мероприятие)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B37DCC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</w:t>
            </w:r>
            <w:r w:rsidR="00B672EB"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территории </w:t>
            </w:r>
            <w:r w:rsidR="00756D28" w:rsidRPr="00136167">
              <w:rPr>
                <w:rFonts w:ascii="Arial" w:eastAsia="Times New Roman" w:hAnsi="Arial" w:cs="Arial"/>
                <w:sz w:val="24"/>
                <w:szCs w:val="24"/>
              </w:rPr>
              <w:t>Шумаковского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B37DCC" w:rsidRPr="00136167" w:rsidRDefault="00B37DCC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616C89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A380B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7DCC" w:rsidRPr="00136167" w:rsidRDefault="00B37DCC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37DCC" w:rsidRPr="00136167" w:rsidRDefault="00DA380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616C89" w:rsidRPr="00136167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B37DCC" w:rsidRPr="00136167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Подпрограмма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«Благоустройство населенных пунктов поселения»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Бюджет Шумаковского сельсовета Курского района Курской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 : 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01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«Осуществ-ление мероприятий по благоуст-ройству территории населенных пунктов»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1661DB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DB" w:rsidRPr="00136167" w:rsidRDefault="001661DB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12205,12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1661DB" w:rsidRPr="00136167" w:rsidRDefault="001661DB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02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«Организация ритуальных услуг и содержание мест захоронения»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Администрация Шумаковского сельсовета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03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«Мероприятия, направленные на внесение в государственный кадастр недвижимости сведений о границах муниципальных образований и границах населенных пунктов»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Всего , в том числе :</w:t>
            </w:r>
          </w:p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Бюджет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Х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line="240" w:lineRule="auto"/>
              <w:rPr>
                <w:rFonts w:ascii="Arial" w:hAnsi="Arial" w:cs="Arial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516741" w:rsidRPr="00136167" w:rsidTr="001661DB">
        <w:trPr>
          <w:tblCellSpacing w:w="0" w:type="dxa"/>
        </w:trPr>
        <w:tc>
          <w:tcPr>
            <w:tcW w:w="5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741" w:rsidRPr="00136167" w:rsidRDefault="00516741" w:rsidP="001661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 xml:space="preserve">Ответственный исполнитель : </w:t>
            </w: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Администрация Шумаковского сельсовета Курского района Курской области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  <w:tc>
          <w:tcPr>
            <w:tcW w:w="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741" w:rsidRPr="00136167" w:rsidRDefault="00516741" w:rsidP="001661DB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6167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</w:tbl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B37DCC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p w:rsidR="0046019A" w:rsidRPr="00136167" w:rsidRDefault="00B37DCC" w:rsidP="001661DB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136167">
        <w:rPr>
          <w:rFonts w:ascii="Arial" w:eastAsia="Times New Roman" w:hAnsi="Arial" w:cs="Arial"/>
          <w:sz w:val="24"/>
          <w:szCs w:val="24"/>
        </w:rPr>
        <w:t> </w:t>
      </w:r>
    </w:p>
    <w:sectPr w:rsidR="0046019A" w:rsidRPr="00136167" w:rsidSect="00136167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406" w:rsidRDefault="008D2406" w:rsidP="00616C89">
      <w:pPr>
        <w:spacing w:after="0" w:line="240" w:lineRule="auto"/>
      </w:pPr>
      <w:r>
        <w:separator/>
      </w:r>
    </w:p>
  </w:endnote>
  <w:endnote w:type="continuationSeparator" w:id="1">
    <w:p w:rsidR="008D2406" w:rsidRDefault="008D2406" w:rsidP="0061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406" w:rsidRDefault="008D2406" w:rsidP="00616C89">
      <w:pPr>
        <w:spacing w:after="0" w:line="240" w:lineRule="auto"/>
      </w:pPr>
      <w:r>
        <w:separator/>
      </w:r>
    </w:p>
  </w:footnote>
  <w:footnote w:type="continuationSeparator" w:id="1">
    <w:p w:rsidR="008D2406" w:rsidRDefault="008D2406" w:rsidP="0061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DB" w:rsidRDefault="001661DB" w:rsidP="00616C89">
    <w:pPr>
      <w:pStyle w:val="a7"/>
      <w:tabs>
        <w:tab w:val="left" w:pos="1119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9BF"/>
    <w:multiLevelType w:val="multilevel"/>
    <w:tmpl w:val="A384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D2AE7"/>
    <w:multiLevelType w:val="multilevel"/>
    <w:tmpl w:val="19F2C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E6CD2"/>
    <w:multiLevelType w:val="multilevel"/>
    <w:tmpl w:val="2A266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61CE2"/>
    <w:multiLevelType w:val="multilevel"/>
    <w:tmpl w:val="7B98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E36C2"/>
    <w:multiLevelType w:val="multilevel"/>
    <w:tmpl w:val="CA0E0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40027"/>
    <w:multiLevelType w:val="multilevel"/>
    <w:tmpl w:val="1E68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523082"/>
    <w:multiLevelType w:val="multilevel"/>
    <w:tmpl w:val="454C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66008A"/>
    <w:multiLevelType w:val="multilevel"/>
    <w:tmpl w:val="D430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361BCA"/>
    <w:multiLevelType w:val="multilevel"/>
    <w:tmpl w:val="90A8E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63321B"/>
    <w:multiLevelType w:val="multilevel"/>
    <w:tmpl w:val="EFDA0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DCC"/>
    <w:rsid w:val="0004433A"/>
    <w:rsid w:val="00062144"/>
    <w:rsid w:val="000A5DAB"/>
    <w:rsid w:val="00102E78"/>
    <w:rsid w:val="00130FF6"/>
    <w:rsid w:val="00136167"/>
    <w:rsid w:val="001661DB"/>
    <w:rsid w:val="001E5D23"/>
    <w:rsid w:val="0022061D"/>
    <w:rsid w:val="00284F6A"/>
    <w:rsid w:val="00382704"/>
    <w:rsid w:val="003C06FA"/>
    <w:rsid w:val="0046019A"/>
    <w:rsid w:val="00460A3E"/>
    <w:rsid w:val="00516741"/>
    <w:rsid w:val="0052740D"/>
    <w:rsid w:val="005366CC"/>
    <w:rsid w:val="00583C9C"/>
    <w:rsid w:val="005A7C34"/>
    <w:rsid w:val="005F2362"/>
    <w:rsid w:val="00616C89"/>
    <w:rsid w:val="006313F1"/>
    <w:rsid w:val="00664354"/>
    <w:rsid w:val="006C5A14"/>
    <w:rsid w:val="00756D28"/>
    <w:rsid w:val="0086214B"/>
    <w:rsid w:val="008A7055"/>
    <w:rsid w:val="008B5465"/>
    <w:rsid w:val="008D2406"/>
    <w:rsid w:val="009450C2"/>
    <w:rsid w:val="00986C40"/>
    <w:rsid w:val="00A5544B"/>
    <w:rsid w:val="00A778D7"/>
    <w:rsid w:val="00AC71FC"/>
    <w:rsid w:val="00B37DCC"/>
    <w:rsid w:val="00B639E0"/>
    <w:rsid w:val="00B672EB"/>
    <w:rsid w:val="00BD23AB"/>
    <w:rsid w:val="00BE3849"/>
    <w:rsid w:val="00D221DA"/>
    <w:rsid w:val="00D24A14"/>
    <w:rsid w:val="00D66B01"/>
    <w:rsid w:val="00D739A8"/>
    <w:rsid w:val="00DA380B"/>
    <w:rsid w:val="00DC60EC"/>
    <w:rsid w:val="00DE68F8"/>
    <w:rsid w:val="00E03A0D"/>
    <w:rsid w:val="00E6532E"/>
    <w:rsid w:val="00EF0CBF"/>
    <w:rsid w:val="00F31B9C"/>
    <w:rsid w:val="00FA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55"/>
  </w:style>
  <w:style w:type="paragraph" w:styleId="1">
    <w:name w:val="heading 1"/>
    <w:basedOn w:val="a"/>
    <w:link w:val="10"/>
    <w:uiPriority w:val="9"/>
    <w:qFormat/>
    <w:rsid w:val="00B37D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D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3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DCC"/>
    <w:rPr>
      <w:b/>
      <w:bCs/>
    </w:rPr>
  </w:style>
  <w:style w:type="character" w:styleId="a5">
    <w:name w:val="Hyperlink"/>
    <w:basedOn w:val="a0"/>
    <w:uiPriority w:val="99"/>
    <w:semiHidden/>
    <w:unhideWhenUsed/>
    <w:rsid w:val="00B37DC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37DCC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6C89"/>
  </w:style>
  <w:style w:type="paragraph" w:styleId="a9">
    <w:name w:val="footer"/>
    <w:basedOn w:val="a"/>
    <w:link w:val="aa"/>
    <w:uiPriority w:val="99"/>
    <w:semiHidden/>
    <w:unhideWhenUsed/>
    <w:rsid w:val="0061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6C89"/>
  </w:style>
  <w:style w:type="paragraph" w:customStyle="1" w:styleId="ConsPlusTitle">
    <w:name w:val="ConsPlusTitle"/>
    <w:rsid w:val="00DE68F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paragraph" w:styleId="ab">
    <w:name w:val="No Spacing"/>
    <w:link w:val="ac"/>
    <w:uiPriority w:val="1"/>
    <w:qFormat/>
    <w:rsid w:val="00DE68F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d">
    <w:name w:val="Содержимое таблицы"/>
    <w:basedOn w:val="a"/>
    <w:rsid w:val="00DE68F8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c">
    <w:name w:val="Без интервала Знак"/>
    <w:link w:val="ab"/>
    <w:uiPriority w:val="1"/>
    <w:locked/>
    <w:rsid w:val="00DE68F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текст Знак1"/>
    <w:basedOn w:val="a0"/>
    <w:rsid w:val="00DA380B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evaya.rkursk.ru/index.php?mun_obr=207&amp;sub_menus_id=23314&amp;num_str=1&amp;id_mat=3089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olevaya.rkursk.ru/index.php?mun_obr=207&amp;sub_menus_id=23314&amp;num_str=1&amp;id_mat=308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9003-0644-4BFD-A3F3-E1570EAE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4854</Words>
  <Characters>27670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Vinnicovo</dc:creator>
  <cp:keywords/>
  <dc:description/>
  <cp:lastModifiedBy>shumakovo</cp:lastModifiedBy>
  <cp:revision>20</cp:revision>
  <dcterms:created xsi:type="dcterms:W3CDTF">2019-11-12T13:56:00Z</dcterms:created>
  <dcterms:modified xsi:type="dcterms:W3CDTF">2022-03-15T06:26:00Z</dcterms:modified>
</cp:coreProperties>
</file>