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 xml:space="preserve">АДМИНИСТРАЦИЯ </w:t>
      </w:r>
      <w:r w:rsidR="001F560C">
        <w:rPr>
          <w:rFonts w:cs="Times New Roman"/>
          <w:bCs/>
          <w:szCs w:val="28"/>
        </w:rPr>
        <w:t>ШУМА</w:t>
      </w:r>
      <w:r w:rsidR="00D15638">
        <w:rPr>
          <w:rFonts w:cs="Times New Roman"/>
          <w:bCs/>
          <w:szCs w:val="28"/>
        </w:rPr>
        <w:t>КОВСКОГО</w:t>
      </w:r>
      <w:r w:rsidRPr="00D15638">
        <w:rPr>
          <w:rFonts w:cs="Times New Roman"/>
          <w:bCs/>
          <w:szCs w:val="28"/>
        </w:rPr>
        <w:t xml:space="preserve"> СЕЛЬСОВЕТА 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>КУРСКОГО РАЙОНА</w:t>
      </w:r>
      <w:r w:rsidR="00D15638">
        <w:rPr>
          <w:rFonts w:cs="Times New Roman"/>
          <w:bCs/>
          <w:szCs w:val="28"/>
        </w:rPr>
        <w:t xml:space="preserve"> КУРСКОЙ ОБЛАСТИ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BF274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>ПОСТАНОВЛЕНИЕ</w:t>
      </w:r>
    </w:p>
    <w:p w:rsidR="00D15638" w:rsidRPr="00D15638" w:rsidRDefault="00D1563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BF2748" w:rsidRPr="00D15638" w:rsidRDefault="00D15638" w:rsidP="00D15638">
      <w:pPr>
        <w:spacing w:after="0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="00BF2748" w:rsidRPr="00D15638">
        <w:rPr>
          <w:rFonts w:cs="Times New Roman"/>
          <w:bCs/>
          <w:szCs w:val="28"/>
        </w:rPr>
        <w:t xml:space="preserve">т </w:t>
      </w:r>
      <w:r w:rsidR="001F560C">
        <w:rPr>
          <w:rFonts w:cs="Times New Roman"/>
          <w:bCs/>
          <w:szCs w:val="28"/>
        </w:rPr>
        <w:t xml:space="preserve">                </w:t>
      </w:r>
      <w:r>
        <w:rPr>
          <w:rFonts w:cs="Times New Roman"/>
          <w:bCs/>
          <w:szCs w:val="28"/>
        </w:rPr>
        <w:t xml:space="preserve">2023 года                                                           </w:t>
      </w:r>
      <w:r w:rsidR="00BF2748" w:rsidRPr="00D15638">
        <w:rPr>
          <w:rFonts w:cs="Times New Roman"/>
          <w:bCs/>
          <w:szCs w:val="28"/>
        </w:rPr>
        <w:t>№</w:t>
      </w:r>
      <w:r w:rsidR="001F560C">
        <w:rPr>
          <w:rFonts w:cs="Times New Roman"/>
          <w:bCs/>
          <w:szCs w:val="28"/>
        </w:rPr>
        <w:t xml:space="preserve"> 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szCs w:val="28"/>
        </w:rPr>
      </w:pPr>
    </w:p>
    <w:p w:rsidR="00F71766" w:rsidRPr="00D15638" w:rsidRDefault="00BF2748" w:rsidP="00BF2748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1F560C">
        <w:rPr>
          <w:rFonts w:cs="Times New Roman"/>
          <w:szCs w:val="28"/>
        </w:rPr>
        <w:t>Шумаковского</w:t>
      </w:r>
      <w:r w:rsidRPr="00D15638">
        <w:rPr>
          <w:rFonts w:cs="Times New Roman"/>
          <w:szCs w:val="28"/>
        </w:rPr>
        <w:t xml:space="preserve"> сельсовета Курского района Курской области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E71A4A" w:rsidRDefault="00893649" w:rsidP="00BF2748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В целях обеспечения сохранения, развития и восстановления зеленого фонда </w:t>
      </w:r>
      <w:r w:rsidR="00BF2748" w:rsidRPr="00D15638">
        <w:rPr>
          <w:rFonts w:cs="Times New Roman"/>
          <w:szCs w:val="28"/>
        </w:rPr>
        <w:t xml:space="preserve">на территории </w:t>
      </w:r>
      <w:r w:rsidR="001F560C">
        <w:rPr>
          <w:rFonts w:cs="Times New Roman"/>
          <w:szCs w:val="28"/>
        </w:rPr>
        <w:t>Шумаковского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, в соответствии с Федеральным законом от 06.10.2003 </w:t>
      </w:r>
      <w:hyperlink r:id="rId5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№ 131-ФЗ</w:t>
        </w:r>
      </w:hyperlink>
      <w:r w:rsidRPr="00C068E8">
        <w:rPr>
          <w:rFonts w:cs="Times New Roman"/>
          <w:szCs w:val="28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6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№ 7-ФЗ</w:t>
        </w:r>
      </w:hyperlink>
      <w:r w:rsidR="00BF2748" w:rsidRPr="00D15638">
        <w:rPr>
          <w:rFonts w:cs="Times New Roman"/>
          <w:szCs w:val="28"/>
        </w:rPr>
        <w:t xml:space="preserve"> «Об охране окружающей среды», </w:t>
      </w:r>
      <w:r w:rsidRPr="00D15638">
        <w:rPr>
          <w:rFonts w:cs="Times New Roman"/>
          <w:szCs w:val="28"/>
        </w:rPr>
        <w:t xml:space="preserve">Правилами благоустройства территории </w:t>
      </w:r>
      <w:r w:rsidR="001F560C">
        <w:rPr>
          <w:rFonts w:cs="Times New Roman"/>
          <w:szCs w:val="28"/>
        </w:rPr>
        <w:t>Шумаковского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, утвержденными решением </w:t>
      </w:r>
      <w:r w:rsidR="00BF2748" w:rsidRPr="00D15638">
        <w:rPr>
          <w:rFonts w:cs="Times New Roman"/>
          <w:szCs w:val="28"/>
        </w:rPr>
        <w:t xml:space="preserve">Собрания депутатов </w:t>
      </w:r>
      <w:r w:rsidR="001F560C">
        <w:rPr>
          <w:rFonts w:cs="Times New Roman"/>
          <w:szCs w:val="28"/>
        </w:rPr>
        <w:t>Шумаковского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 </w:t>
      </w:r>
      <w:r w:rsidR="00BF2748" w:rsidRPr="0003535F">
        <w:rPr>
          <w:rFonts w:cs="Times New Roman"/>
          <w:szCs w:val="28"/>
        </w:rPr>
        <w:t>от 2</w:t>
      </w:r>
      <w:r w:rsidR="0003535F">
        <w:rPr>
          <w:rFonts w:cs="Times New Roman"/>
          <w:szCs w:val="28"/>
        </w:rPr>
        <w:t>8</w:t>
      </w:r>
      <w:r w:rsidR="00BF2748" w:rsidRPr="0003535F">
        <w:rPr>
          <w:rFonts w:cs="Times New Roman"/>
          <w:szCs w:val="28"/>
        </w:rPr>
        <w:t xml:space="preserve"> декабря 20</w:t>
      </w:r>
      <w:r w:rsidR="0003535F">
        <w:rPr>
          <w:rFonts w:cs="Times New Roman"/>
          <w:szCs w:val="28"/>
        </w:rPr>
        <w:t>22</w:t>
      </w:r>
      <w:r w:rsidR="00E71A4A" w:rsidRPr="0003535F">
        <w:rPr>
          <w:rFonts w:cs="Times New Roman"/>
          <w:szCs w:val="28"/>
        </w:rPr>
        <w:t xml:space="preserve"> г. №</w:t>
      </w:r>
      <w:r w:rsidR="0003535F">
        <w:rPr>
          <w:rFonts w:cs="Times New Roman"/>
          <w:szCs w:val="28"/>
        </w:rPr>
        <w:t xml:space="preserve"> 16</w:t>
      </w:r>
      <w:r w:rsidR="00E71A4A" w:rsidRPr="0003535F">
        <w:rPr>
          <w:rFonts w:cs="Times New Roman"/>
          <w:szCs w:val="28"/>
        </w:rPr>
        <w:t>-</w:t>
      </w:r>
      <w:r w:rsidR="0003535F">
        <w:rPr>
          <w:rFonts w:cs="Times New Roman"/>
          <w:szCs w:val="28"/>
        </w:rPr>
        <w:t>7</w:t>
      </w:r>
      <w:r w:rsidR="00E71A4A" w:rsidRPr="0003535F">
        <w:rPr>
          <w:rFonts w:cs="Times New Roman"/>
          <w:szCs w:val="28"/>
        </w:rPr>
        <w:t>-3</w:t>
      </w:r>
      <w:r w:rsidRPr="0003535F">
        <w:rPr>
          <w:rFonts w:cs="Times New Roman"/>
          <w:szCs w:val="28"/>
        </w:rPr>
        <w:t>,</w:t>
      </w:r>
      <w:r w:rsidRPr="00D15638">
        <w:rPr>
          <w:rFonts w:cs="Times New Roman"/>
          <w:szCs w:val="28"/>
        </w:rPr>
        <w:t> </w:t>
      </w:r>
      <w:bookmarkStart w:id="0" w:name="_GoBack"/>
      <w:bookmarkEnd w:id="0"/>
      <w:r w:rsidRPr="00D15638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Администрация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 сельсовета Курского района </w:t>
      </w:r>
    </w:p>
    <w:p w:rsidR="00893649" w:rsidRPr="00D15638" w:rsidRDefault="00BF2748" w:rsidP="00E71A4A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ПОСТАНОВЛЯЕТ</w:t>
      </w:r>
      <w:r w:rsidR="00893649" w:rsidRPr="00D15638">
        <w:rPr>
          <w:rFonts w:cs="Times New Roman"/>
          <w:szCs w:val="28"/>
        </w:rPr>
        <w:t>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1. 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(Прилагается).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2.      Настоящее постановление разместить на официальном сайте </w:t>
      </w:r>
      <w:r w:rsidR="00BF2748" w:rsidRPr="00D15638">
        <w:rPr>
          <w:rFonts w:cs="Times New Roman"/>
          <w:szCs w:val="28"/>
        </w:rPr>
        <w:t xml:space="preserve">Администрации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</w:p>
    <w:p w:rsidR="00893649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3.      Контроль за исполнением настоящего постановления оставляю за собой.</w:t>
      </w:r>
    </w:p>
    <w:p w:rsidR="00B940FC" w:rsidRDefault="00B940F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B940FC" w:rsidRDefault="00B940F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B940FC" w:rsidRPr="00D15638" w:rsidRDefault="00B940F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9D7E6B" w:rsidRPr="00D15638" w:rsidRDefault="009D7E6B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893649" w:rsidRPr="00D15638" w:rsidRDefault="00893649" w:rsidP="001A06AC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Глава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1A06AC" w:rsidRPr="00D15638">
        <w:rPr>
          <w:rFonts w:cs="Times New Roman"/>
          <w:szCs w:val="28"/>
        </w:rPr>
        <w:t xml:space="preserve"> сельсовета</w:t>
      </w: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1" w:name="Par40"/>
      <w:bookmarkEnd w:id="1"/>
      <w:r w:rsidRPr="00D15638">
        <w:rPr>
          <w:rFonts w:cs="Times New Roman"/>
          <w:szCs w:val="28"/>
        </w:rPr>
        <w:t xml:space="preserve">Курского района                                                     </w:t>
      </w:r>
      <w:r w:rsidR="001F560C">
        <w:rPr>
          <w:rFonts w:cs="Times New Roman"/>
          <w:szCs w:val="28"/>
        </w:rPr>
        <w:t>Н.И. Бобынцева</w:t>
      </w:r>
      <w:r w:rsidR="00E71A4A">
        <w:rPr>
          <w:rFonts w:cs="Times New Roman"/>
          <w:szCs w:val="28"/>
        </w:rPr>
        <w:t xml:space="preserve"> </w:t>
      </w: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F560C" w:rsidRPr="00D15638" w:rsidRDefault="001F560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893649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Приложение</w:t>
      </w:r>
    </w:p>
    <w:p w:rsidR="001A06AC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к постановлению </w:t>
      </w:r>
      <w:r w:rsidR="001A06AC" w:rsidRPr="00D15638">
        <w:rPr>
          <w:rFonts w:cs="Times New Roman"/>
          <w:szCs w:val="28"/>
        </w:rPr>
        <w:t>Администрации</w:t>
      </w:r>
    </w:p>
    <w:p w:rsidR="00893649" w:rsidRPr="00D15638" w:rsidRDefault="001A06AC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Pr="00D15638">
        <w:rPr>
          <w:rFonts w:cs="Times New Roman"/>
          <w:szCs w:val="28"/>
        </w:rPr>
        <w:t xml:space="preserve"> сельсовета Курского района</w:t>
      </w:r>
    </w:p>
    <w:p w:rsidR="00893649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  <w:r w:rsidR="001A06AC" w:rsidRPr="00D15638">
        <w:rPr>
          <w:rFonts w:cs="Times New Roman"/>
          <w:szCs w:val="28"/>
        </w:rPr>
        <w:t xml:space="preserve">                                                  </w:t>
      </w:r>
      <w:r w:rsidR="00E71A4A">
        <w:rPr>
          <w:rFonts w:cs="Times New Roman"/>
          <w:szCs w:val="28"/>
        </w:rPr>
        <w:t>о</w:t>
      </w:r>
      <w:r w:rsidR="001A06AC" w:rsidRPr="00D15638">
        <w:rPr>
          <w:rFonts w:cs="Times New Roman"/>
          <w:szCs w:val="28"/>
        </w:rPr>
        <w:t xml:space="preserve">т </w:t>
      </w:r>
      <w:r w:rsidR="001F560C">
        <w:rPr>
          <w:rFonts w:cs="Times New Roman"/>
          <w:szCs w:val="28"/>
        </w:rPr>
        <w:t xml:space="preserve">  </w:t>
      </w:r>
      <w:r w:rsidR="009D7E6B">
        <w:rPr>
          <w:rFonts w:cs="Times New Roman"/>
          <w:szCs w:val="28"/>
        </w:rPr>
        <w:t>2023 года</w:t>
      </w:r>
      <w:r w:rsidR="001F560C">
        <w:rPr>
          <w:rFonts w:cs="Times New Roman"/>
          <w:szCs w:val="28"/>
        </w:rPr>
        <w:t xml:space="preserve"> </w:t>
      </w:r>
      <w:r w:rsidR="001A06AC" w:rsidRPr="00D15638">
        <w:rPr>
          <w:rFonts w:cs="Times New Roman"/>
          <w:szCs w:val="28"/>
        </w:rPr>
        <w:t xml:space="preserve"> №</w:t>
      </w:r>
    </w:p>
    <w:p w:rsidR="001A06AC" w:rsidRPr="00D15638" w:rsidRDefault="001A06AC" w:rsidP="001A06AC">
      <w:pPr>
        <w:spacing w:after="0"/>
        <w:ind w:firstLine="709"/>
        <w:jc w:val="center"/>
        <w:rPr>
          <w:rFonts w:cs="Times New Roman"/>
          <w:szCs w:val="28"/>
        </w:rPr>
      </w:pPr>
      <w:bookmarkStart w:id="2" w:name="Par45"/>
      <w:bookmarkEnd w:id="2"/>
    </w:p>
    <w:p w:rsidR="00893649" w:rsidRPr="00D15638" w:rsidRDefault="00893649" w:rsidP="001A06AC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МЕТОДИКА</w:t>
      </w:r>
    </w:p>
    <w:p w:rsidR="00893649" w:rsidRPr="00D15638" w:rsidRDefault="00893649" w:rsidP="001A06AC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на территории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(далее - методика) определяет порядок расчета определения размера восстановительной стоимости, подлежащей перечислению в бюджет </w:t>
      </w:r>
      <w:r w:rsidR="001F560C">
        <w:rPr>
          <w:rFonts w:cs="Times New Roman"/>
          <w:szCs w:val="28"/>
        </w:rPr>
        <w:t>Шумаковского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за вынужденную вырубку (снос) или повреждение, уничтожение зеленых насаждений на территории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2. В настоящей методике используются следующие понятия: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 зеленые насаждения - 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</w:t>
      </w:r>
      <w:r w:rsidR="00E71A4A">
        <w:rPr>
          <w:rFonts w:cs="Times New Roman"/>
          <w:szCs w:val="28"/>
        </w:rPr>
        <w:t xml:space="preserve">Пашковском </w:t>
      </w:r>
      <w:r w:rsidR="001A06AC" w:rsidRPr="00D15638">
        <w:rPr>
          <w:rFonts w:cs="Times New Roman"/>
          <w:szCs w:val="28"/>
        </w:rPr>
        <w:t xml:space="preserve"> сельсовете</w:t>
      </w:r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незаконная рубка зеленых насаждений - снос зеленых насаждений в отсутствие разрешительных документов, предусмотренных </w:t>
      </w:r>
      <w:hyperlink r:id="rId7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Правилами</w:t>
        </w:r>
      </w:hyperlink>
      <w:r w:rsidRPr="00D15638">
        <w:rPr>
          <w:rFonts w:cs="Times New Roman"/>
          <w:szCs w:val="28"/>
        </w:rPr>
        <w:t xml:space="preserve"> благоустройства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  <w:lang w:val="en-US"/>
        </w:rPr>
        <w:t>S</w:t>
      </w:r>
      <w:r w:rsidRPr="00D15638">
        <w:rPr>
          <w:rFonts w:cs="Times New Roman"/>
          <w:szCs w:val="28"/>
        </w:rPr>
        <w:t> = (</w:t>
      </w:r>
      <w:proofErr w:type="spellStart"/>
      <w:r w:rsidRPr="00D15638">
        <w:rPr>
          <w:rFonts w:cs="Times New Roman"/>
          <w:szCs w:val="28"/>
        </w:rPr>
        <w:t>Зе</w:t>
      </w:r>
      <w:proofErr w:type="spellEnd"/>
      <w:r w:rsidRPr="00D15638">
        <w:rPr>
          <w:rFonts w:cs="Times New Roman"/>
          <w:szCs w:val="28"/>
        </w:rPr>
        <w:t xml:space="preserve"> + Т</w:t>
      </w:r>
      <w:proofErr w:type="spellStart"/>
      <w:r w:rsidRPr="00D15638">
        <w:rPr>
          <w:rFonts w:cs="Times New Roman"/>
          <w:szCs w:val="28"/>
          <w:lang w:val="en-US"/>
        </w:rPr>
        <w:t>i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 xml:space="preserve"> В) </w:t>
      </w:r>
      <w:proofErr w:type="spellStart"/>
      <w:r w:rsidRPr="00D15638">
        <w:rPr>
          <w:rFonts w:cs="Times New Roman"/>
          <w:szCs w:val="28"/>
        </w:rPr>
        <w:t>х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N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proofErr w:type="spellStart"/>
      <w:r w:rsidRPr="00D15638">
        <w:rPr>
          <w:rFonts w:cs="Times New Roman"/>
          <w:szCs w:val="28"/>
        </w:rPr>
        <w:t>сост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proofErr w:type="spellStart"/>
      <w:r w:rsidRPr="00D15638">
        <w:rPr>
          <w:rFonts w:cs="Times New Roman"/>
          <w:szCs w:val="28"/>
        </w:rPr>
        <w:t>зн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r w:rsidRPr="00D15638">
        <w:rPr>
          <w:rFonts w:cs="Times New Roman"/>
          <w:szCs w:val="28"/>
        </w:rPr>
        <w:t>д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>, где: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S - сумма восстановительной стоимости деревьев, кустарников, газонов и цветников;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Зе</w:t>
      </w:r>
      <w:proofErr w:type="spellEnd"/>
      <w:r w:rsidRPr="00D15638">
        <w:rPr>
          <w:rFonts w:cs="Times New Roman"/>
          <w:szCs w:val="28"/>
        </w:rPr>
        <w:t xml:space="preserve"> -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Тi</w:t>
      </w:r>
      <w:proofErr w:type="spellEnd"/>
      <w:r w:rsidRPr="00D15638">
        <w:rPr>
          <w:rFonts w:cs="Times New Roman"/>
          <w:szCs w:val="28"/>
        </w:rPr>
        <w:t xml:space="preserve">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Брянской области.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D15638">
        <w:rPr>
          <w:rFonts w:cs="Times New Roman"/>
          <w:szCs w:val="28"/>
        </w:rPr>
        <w:t>Кинд</w:t>
      </w:r>
      <w:proofErr w:type="spellEnd"/>
      <w:r w:rsidRPr="00D15638">
        <w:rPr>
          <w:rFonts w:cs="Times New Roman"/>
          <w:szCs w:val="28"/>
        </w:rPr>
        <w:t>):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Св</w:t>
      </w:r>
      <w:proofErr w:type="spellEnd"/>
      <w:r w:rsidRPr="00D15638">
        <w:rPr>
          <w:rFonts w:cs="Times New Roman"/>
          <w:szCs w:val="28"/>
        </w:rPr>
        <w:t xml:space="preserve"> (на текущий период) = </w:t>
      </w:r>
      <w:proofErr w:type="spellStart"/>
      <w:r w:rsidRPr="00D15638">
        <w:rPr>
          <w:rFonts w:cs="Times New Roman"/>
          <w:szCs w:val="28"/>
        </w:rPr>
        <w:t>Св</w:t>
      </w:r>
      <w:proofErr w:type="spellEnd"/>
      <w:r w:rsidRPr="00D15638">
        <w:rPr>
          <w:rFonts w:cs="Times New Roman"/>
          <w:szCs w:val="28"/>
        </w:rPr>
        <w:t xml:space="preserve"> (на имеющийся период) </w:t>
      </w:r>
      <w:proofErr w:type="spellStart"/>
      <w:r w:rsidRPr="00D15638">
        <w:rPr>
          <w:rFonts w:cs="Times New Roman"/>
          <w:szCs w:val="28"/>
        </w:rPr>
        <w:t>x</w:t>
      </w:r>
      <w:proofErr w:type="spellEnd"/>
      <w:r w:rsidRPr="00D15638">
        <w:rPr>
          <w:rFonts w:cs="Times New Roman"/>
          <w:szCs w:val="28"/>
        </w:rPr>
        <w:t xml:space="preserve"> </w:t>
      </w:r>
      <w:proofErr w:type="spellStart"/>
      <w:r w:rsidRPr="00D15638">
        <w:rPr>
          <w:rFonts w:cs="Times New Roman"/>
          <w:szCs w:val="28"/>
        </w:rPr>
        <w:t>Кинд</w:t>
      </w:r>
      <w:proofErr w:type="spellEnd"/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В - возраст деревьев, кустарников на момент оценки.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N - количество уничтоженных или поврежденных деревьев, кустарников, газонов и цветников;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Kсост</w:t>
      </w:r>
      <w:proofErr w:type="spellEnd"/>
      <w:r w:rsidRPr="00D15638">
        <w:rPr>
          <w:rFonts w:cs="Times New Roman"/>
          <w:szCs w:val="28"/>
        </w:rPr>
        <w:t xml:space="preserve">, </w:t>
      </w:r>
      <w:proofErr w:type="spellStart"/>
      <w:r w:rsidRPr="00D15638">
        <w:rPr>
          <w:rFonts w:cs="Times New Roman"/>
          <w:szCs w:val="28"/>
        </w:rPr>
        <w:t>Kзн</w:t>
      </w:r>
      <w:proofErr w:type="spellEnd"/>
      <w:r w:rsidRPr="00D15638">
        <w:rPr>
          <w:rFonts w:cs="Times New Roman"/>
          <w:szCs w:val="28"/>
        </w:rPr>
        <w:t>, Кд, 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 xml:space="preserve"> - коэффициент восстановительной стоимости, размер которой определяется в соответствии </w:t>
      </w:r>
      <w:r w:rsidRPr="00C068E8">
        <w:rPr>
          <w:rFonts w:cs="Times New Roman"/>
          <w:szCs w:val="28"/>
        </w:rPr>
        <w:t>с </w:t>
      </w:r>
      <w:hyperlink r:id="rId8" w:anchor="P65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пунктами 6</w:t>
        </w:r>
      </w:hyperlink>
      <w:r w:rsidRPr="00C068E8">
        <w:rPr>
          <w:rFonts w:cs="Times New Roman"/>
          <w:szCs w:val="28"/>
        </w:rPr>
        <w:t>, </w:t>
      </w:r>
      <w:hyperlink r:id="rId9" w:anchor="P299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7</w:t>
        </w:r>
      </w:hyperlink>
      <w:r w:rsidRPr="00C068E8">
        <w:rPr>
          <w:rFonts w:cs="Times New Roman"/>
          <w:szCs w:val="28"/>
        </w:rPr>
        <w:t>,</w:t>
      </w:r>
      <w:r w:rsidRPr="00D15638">
        <w:rPr>
          <w:rFonts w:cs="Times New Roman"/>
          <w:szCs w:val="28"/>
        </w:rPr>
        <w:t xml:space="preserve"> 8 и 9 настоящей методики.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3" w:name="P65"/>
      <w:bookmarkEnd w:id="3"/>
      <w:r w:rsidRPr="00D15638">
        <w:rPr>
          <w:rFonts w:cs="Times New Roman"/>
          <w:szCs w:val="28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Kсост</w:t>
      </w:r>
      <w:proofErr w:type="spellEnd"/>
      <w:r w:rsidRPr="00D15638">
        <w:rPr>
          <w:rFonts w:cs="Times New Roman"/>
          <w:szCs w:val="28"/>
        </w:rPr>
        <w:t xml:space="preserve"> - коэффициент качественного состояния деревьев, кустарников, газонов, цветников: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4" w:name="P299"/>
      <w:bookmarkEnd w:id="4"/>
      <w:r w:rsidRPr="00D15638">
        <w:rPr>
          <w:rFonts w:cs="Times New Roman"/>
          <w:szCs w:val="28"/>
        </w:rPr>
        <w:t>Примечание: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газонов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- 1,0 - удовлетворительное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- 0,5 - неудовлетворительное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цветников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- 1,0 -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- 0,5 - неудовлетворительное - почвы не удобрены, поверхности спланированы крайне грубо, растения слабо развиты, отпад значительный, сорняков много.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деревьев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 xml:space="preserve">- 1,5 - хорошее - дерево здоровое, крона развита хорошо, прирост побегов интенсивный,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 xml:space="preserve"> или </w:t>
      </w:r>
      <w:proofErr w:type="spellStart"/>
      <w:r w:rsidRPr="00D15638">
        <w:rPr>
          <w:rFonts w:cs="Times New Roman"/>
          <w:szCs w:val="28"/>
        </w:rPr>
        <w:t>охвоение</w:t>
      </w:r>
      <w:proofErr w:type="spellEnd"/>
      <w:r w:rsidRPr="00D15638">
        <w:rPr>
          <w:rFonts w:cs="Times New Roman"/>
          <w:szCs w:val="28"/>
        </w:rPr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- 1,0 - удовлетворительное - дерево условно здоровое, но с замедленным ростом, с неравномерно развитой кроной,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 xml:space="preserve">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- 0,5 - неудовлетворительное - дерево сильно ослаблено, ствол имеет искривление, крона слабо развита или </w:t>
      </w:r>
      <w:proofErr w:type="spellStart"/>
      <w:r w:rsidRPr="00D15638">
        <w:rPr>
          <w:rFonts w:cs="Times New Roman"/>
          <w:szCs w:val="28"/>
        </w:rPr>
        <w:t>изрежена</w:t>
      </w:r>
      <w:proofErr w:type="spellEnd"/>
      <w:r w:rsidRPr="00D15638">
        <w:rPr>
          <w:rFonts w:cs="Times New Roman"/>
          <w:szCs w:val="28"/>
        </w:rPr>
        <w:t xml:space="preserve">, возможна </w:t>
      </w:r>
      <w:proofErr w:type="spellStart"/>
      <w:r w:rsidRPr="00D15638">
        <w:rPr>
          <w:rFonts w:cs="Times New Roman"/>
          <w:szCs w:val="28"/>
        </w:rPr>
        <w:t>суховершинность</w:t>
      </w:r>
      <w:proofErr w:type="spellEnd"/>
      <w:r w:rsidRPr="00D15638">
        <w:rPr>
          <w:rFonts w:cs="Times New Roman"/>
          <w:szCs w:val="28"/>
        </w:rPr>
        <w:t xml:space="preserve"> и усыхание кроны более 75%, слабое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>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кустарников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- 1,5 - хорошее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- 1,0 - удовлетворительное -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- 0,5 -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7. </w:t>
      </w:r>
      <w:proofErr w:type="spellStart"/>
      <w:r w:rsidRPr="00D15638">
        <w:rPr>
          <w:rFonts w:cs="Times New Roman"/>
          <w:szCs w:val="28"/>
        </w:rPr>
        <w:t>Кзн</w:t>
      </w:r>
      <w:proofErr w:type="spellEnd"/>
      <w:r w:rsidRPr="00D15638">
        <w:rPr>
          <w:rFonts w:cs="Times New Roman"/>
          <w:szCs w:val="28"/>
        </w:rPr>
        <w:t xml:space="preserve"> (коэффициент значимости зеленых насаждений) - учитывает </w:t>
      </w:r>
      <w:proofErr w:type="spellStart"/>
      <w:r w:rsidRPr="00D15638">
        <w:rPr>
          <w:rFonts w:cs="Times New Roman"/>
          <w:szCs w:val="28"/>
        </w:rPr>
        <w:t>средозащитную</w:t>
      </w:r>
      <w:proofErr w:type="spellEnd"/>
      <w:r w:rsidRPr="00D15638">
        <w:rPr>
          <w:rFonts w:cs="Times New Roman"/>
          <w:szCs w:val="28"/>
        </w:rPr>
        <w:t>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- 5 - для насаждений, произрастающих в центральной части поселения;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 xml:space="preserve">- 3 - для </w:t>
      </w:r>
      <w:proofErr w:type="spellStart"/>
      <w:r w:rsidRPr="00D15638">
        <w:rPr>
          <w:rFonts w:cs="Times New Roman"/>
          <w:szCs w:val="28"/>
        </w:rPr>
        <w:t>внутримикрорайонных</w:t>
      </w:r>
      <w:proofErr w:type="spellEnd"/>
      <w:r w:rsidRPr="00D15638">
        <w:rPr>
          <w:rFonts w:cs="Times New Roman"/>
          <w:szCs w:val="28"/>
        </w:rPr>
        <w:t xml:space="preserve"> зеленых насаждений (жилых кварталов, микрорайонов, индивидуальных домов);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- 2,5 -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- 2 - для защитных полос вдоль железных и автомобильных дорог, </w:t>
      </w:r>
      <w:proofErr w:type="spellStart"/>
      <w:r w:rsidRPr="00D15638">
        <w:rPr>
          <w:rFonts w:cs="Times New Roman"/>
          <w:szCs w:val="28"/>
        </w:rPr>
        <w:t>водоохранные</w:t>
      </w:r>
      <w:proofErr w:type="spellEnd"/>
      <w:r w:rsidRPr="00D15638">
        <w:rPr>
          <w:rFonts w:cs="Times New Roman"/>
          <w:szCs w:val="28"/>
        </w:rPr>
        <w:t xml:space="preserve"> полосы по берегам рек, озер и т.д.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- 1,8- для насаждений, произрастающих в местах не указанных в настоящей методике.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8. Коэффициент - Кд 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1"/>
        <w:gridCol w:w="4263"/>
      </w:tblGrid>
      <w:tr w:rsidR="00893649" w:rsidRPr="00D15638" w:rsidTr="00893649">
        <w:trPr>
          <w:trHeight w:val="68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Коэффициенты, учитывающие количество условных саженцев</w:t>
            </w:r>
          </w:p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в качестве компенсации за диаметр, экологическую</w:t>
            </w:r>
          </w:p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и ландшафтную ценность вырубаемого дерева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Диаметр дерева на высоте 1,3 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Кд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до 10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1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10,1 - 15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1,5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15,1 - 25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2,0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25,1 - 35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2,5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35,1 - 40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3,0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свыше 40,1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3,0 + 0,5 (за каждые 5 см диаметра)</w:t>
            </w:r>
          </w:p>
        </w:tc>
      </w:tr>
    </w:tbl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9. Коэффициент - 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- 5 - в случае незаконного сноса и (или) уничтожение зеленых насаждений приведший к гибели зеленых насаждений;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- 2 - в случае повреждения зеленых насаждений, не влекущего прекращения роста.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</w:t>
      </w:r>
      <w:r w:rsidRPr="00D15638">
        <w:rPr>
          <w:rFonts w:cs="Times New Roman"/>
          <w:szCs w:val="28"/>
        </w:rPr>
        <w:lastRenderedPageBreak/>
        <w:t>растет на расстоянии более 0,5 метра от основного ствола на высоте 1,3 метра, то данный ствол считается за отдельное дерево.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14. Лица, в интересах которых планируется выполнение работ по рубке (сносу), обрезке и (или) пересадке зеленых насаждений, обязаны обратиться в </w:t>
      </w:r>
      <w:r w:rsidR="001A06AC" w:rsidRPr="00D15638">
        <w:rPr>
          <w:rFonts w:cs="Times New Roman"/>
          <w:szCs w:val="28"/>
        </w:rPr>
        <w:t xml:space="preserve">Администрацию </w:t>
      </w:r>
      <w:r w:rsidR="001F560C">
        <w:rPr>
          <w:rFonts w:cs="Times New Roman"/>
          <w:szCs w:val="28"/>
        </w:rPr>
        <w:t>Шумаковского</w:t>
      </w:r>
      <w:r w:rsidR="001A06AC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с заявкой об определении размера восстановительной стоимости зеленых насаждений.</w:t>
      </w:r>
    </w:p>
    <w:p w:rsidR="00893649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Администрацию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Pr="00D15638">
        <w:rPr>
          <w:rFonts w:cs="Times New Roman"/>
          <w:szCs w:val="28"/>
        </w:rPr>
        <w:t xml:space="preserve"> сельсовета Курского района </w:t>
      </w:r>
      <w:r w:rsidR="00893649" w:rsidRPr="00D15638">
        <w:rPr>
          <w:rFonts w:cs="Times New Roman"/>
          <w:szCs w:val="28"/>
        </w:rPr>
        <w:t>оформляет в установленном порядке акт обследования зеленых насаждений 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15. Средства от оплаты восстановительной стоимости поступают в бюджет </w:t>
      </w:r>
      <w:r w:rsidR="001F560C">
        <w:rPr>
          <w:rFonts w:cs="Times New Roman"/>
          <w:szCs w:val="28"/>
        </w:rPr>
        <w:t>Шумаковского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16. В случае уклонения соответствующих лиц от оплаты восстановительной стоимости зеленых насаждений </w:t>
      </w:r>
      <w:r w:rsidR="001A06AC" w:rsidRPr="00D15638">
        <w:rPr>
          <w:rFonts w:cs="Times New Roman"/>
          <w:szCs w:val="28"/>
        </w:rPr>
        <w:t xml:space="preserve">Администрацию </w:t>
      </w:r>
      <w:r w:rsidR="001F560C">
        <w:rPr>
          <w:rFonts w:cs="Times New Roman"/>
          <w:szCs w:val="28"/>
        </w:rPr>
        <w:t>Шумаковского</w:t>
      </w:r>
      <w:r w:rsidR="00E71A4A">
        <w:rPr>
          <w:rFonts w:cs="Times New Roman"/>
          <w:szCs w:val="28"/>
        </w:rPr>
        <w:t xml:space="preserve"> </w:t>
      </w:r>
      <w:r w:rsidR="001A06AC" w:rsidRPr="00D15638">
        <w:rPr>
          <w:rFonts w:cs="Times New Roman"/>
          <w:szCs w:val="28"/>
        </w:rPr>
        <w:t xml:space="preserve"> сельсовета Курского района </w:t>
      </w:r>
      <w:r w:rsidRPr="00D15638">
        <w:rPr>
          <w:rFonts w:cs="Times New Roman"/>
          <w:szCs w:val="28"/>
        </w:rPr>
        <w:t>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F12C76" w:rsidRPr="00D15638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D15638" w:rsidSect="00D15638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668"/>
    <w:multiLevelType w:val="multilevel"/>
    <w:tmpl w:val="CB08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21A5B"/>
    <w:multiLevelType w:val="multilevel"/>
    <w:tmpl w:val="A3DE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6310F"/>
    <w:multiLevelType w:val="multilevel"/>
    <w:tmpl w:val="7BBA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isplayHorizontalDrawingGridEvery w:val="2"/>
  <w:characterSpacingControl w:val="doNotCompress"/>
  <w:compat/>
  <w:rsids>
    <w:rsidRoot w:val="00C56476"/>
    <w:rsid w:val="00015054"/>
    <w:rsid w:val="0003535F"/>
    <w:rsid w:val="00120DC1"/>
    <w:rsid w:val="001A06AC"/>
    <w:rsid w:val="001E0670"/>
    <w:rsid w:val="001F560C"/>
    <w:rsid w:val="00261E2B"/>
    <w:rsid w:val="00546E24"/>
    <w:rsid w:val="006C0B77"/>
    <w:rsid w:val="008242FF"/>
    <w:rsid w:val="00870751"/>
    <w:rsid w:val="00893649"/>
    <w:rsid w:val="00922C48"/>
    <w:rsid w:val="009D7E6B"/>
    <w:rsid w:val="00B915B7"/>
    <w:rsid w:val="00B940FC"/>
    <w:rsid w:val="00BF2748"/>
    <w:rsid w:val="00C068E8"/>
    <w:rsid w:val="00C56476"/>
    <w:rsid w:val="00C952F2"/>
    <w:rsid w:val="00D15638"/>
    <w:rsid w:val="00E71A4A"/>
    <w:rsid w:val="00E8559F"/>
    <w:rsid w:val="00EA59DF"/>
    <w:rsid w:val="00EE4070"/>
    <w:rsid w:val="00F12C76"/>
    <w:rsid w:val="00F7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6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kovichi.ru/documents/acts/detail.php?id=126188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120804E08D08FF3448D70F377FEDC9BF3A171B0EA8A0F2CCED80702AA00B084F227AA6ACB843B4C1D3B246DE5j5M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192958E3983EBD1C8F3D339D927BF3E7751FCA5289831D8C2C9CD6A7A2F7BBQ9H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192958E3983EBD1C8F3D339D927BF3E7751FCA538E801A842C9CD6A7A2F7BBQ9H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kovichi.ru/documents/acts/detail.php?id=1261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shumakovo</cp:lastModifiedBy>
  <cp:revision>3</cp:revision>
  <cp:lastPrinted>2023-05-26T11:05:00Z</cp:lastPrinted>
  <dcterms:created xsi:type="dcterms:W3CDTF">2023-07-21T07:17:00Z</dcterms:created>
  <dcterms:modified xsi:type="dcterms:W3CDTF">2023-07-21T07:23:00Z</dcterms:modified>
</cp:coreProperties>
</file>