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04433A" w:rsidRDefault="0022061D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04433A" w:rsidRDefault="0022061D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04433A" w:rsidRDefault="00DE68F8" w:rsidP="00DE68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04433A" w:rsidRDefault="00DE68F8" w:rsidP="00DE68F8">
      <w:pPr>
        <w:pStyle w:val="ab"/>
        <w:rPr>
          <w:rFonts w:ascii="Arial" w:hAnsi="Arial" w:cs="Arial"/>
          <w:sz w:val="32"/>
          <w:szCs w:val="32"/>
        </w:rPr>
      </w:pPr>
    </w:p>
    <w:p w:rsidR="00DE68F8" w:rsidRPr="0004433A" w:rsidRDefault="00673CD8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«» декабря  2024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года   №   </w:t>
      </w:r>
    </w:p>
    <w:p w:rsidR="001E5D23" w:rsidRPr="0004433A" w:rsidRDefault="001E5D23" w:rsidP="0022061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1E5D23" w:rsidRPr="0004433A" w:rsidRDefault="001E5D23" w:rsidP="001E5D23">
      <w:pPr>
        <w:pStyle w:val="ad"/>
        <w:snapToGri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 xml:space="preserve">Об утверждении муниципальной  программы </w:t>
      </w:r>
    </w:p>
    <w:p w:rsidR="001E5D23" w:rsidRPr="0004433A" w:rsidRDefault="001E5D23" w:rsidP="001E5D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4433A">
        <w:rPr>
          <w:rFonts w:ascii="Arial" w:eastAsia="Times New Roman" w:hAnsi="Arial" w:cs="Arial"/>
          <w:b/>
          <w:sz w:val="32"/>
          <w:szCs w:val="32"/>
        </w:rPr>
        <w:t>«Благоустройство территории Шумаковского сельсовета Курского района Курской области»</w:t>
      </w:r>
    </w:p>
    <w:p w:rsidR="001E5D23" w:rsidRPr="00136167" w:rsidRDefault="001E5D23" w:rsidP="0022061D">
      <w:pPr>
        <w:pStyle w:val="ab"/>
        <w:jc w:val="center"/>
        <w:rPr>
          <w:rFonts w:ascii="Arial" w:hAnsi="Arial" w:cs="Arial"/>
          <w:b/>
          <w:szCs w:val="28"/>
        </w:rPr>
      </w:pPr>
    </w:p>
    <w:p w:rsidR="00DE68F8" w:rsidRPr="0004433A" w:rsidRDefault="00DE68F8" w:rsidP="00DE68F8">
      <w:pPr>
        <w:pStyle w:val="ConsPlusTitle"/>
        <w:ind w:firstLine="284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eastAsia="Meiryo UI" w:hAnsi="Arial" w:cs="Arial"/>
          <w:b w:val="0"/>
          <w:sz w:val="24"/>
          <w:szCs w:val="24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30.10.2019г. № 70 "Об утверждении порядка разработки, реализации и оценки эффективности муниципальных программ Шумаковского сельсовета Курского района Курской области" Администрация Шумаковского  сельсовета Курского</w:t>
      </w:r>
      <w:r w:rsidRPr="0004433A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DE68F8" w:rsidRPr="0004433A" w:rsidRDefault="00DE68F8" w:rsidP="00DE68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Pr="0004433A">
        <w:rPr>
          <w:rFonts w:ascii="Arial" w:hAnsi="Arial" w:cs="Arial"/>
          <w:sz w:val="24"/>
          <w:szCs w:val="24"/>
        </w:rPr>
        <w:t>.</w:t>
      </w:r>
    </w:p>
    <w:p w:rsidR="00DE68F8" w:rsidRPr="0004433A" w:rsidRDefault="00DE68F8" w:rsidP="00DE68F8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>2.  Контроль за настоящим постановлением оставляю за собой.</w:t>
      </w:r>
    </w:p>
    <w:p w:rsidR="00DE68F8" w:rsidRPr="0004433A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1E5D23" w:rsidRPr="0004433A" w:rsidRDefault="001E5D23" w:rsidP="001E5D23">
      <w:pPr>
        <w:shd w:val="clear" w:color="auto" w:fill="FFFFFF"/>
        <w:snapToGri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04433A">
        <w:rPr>
          <w:rFonts w:ascii="Arial" w:hAnsi="Arial" w:cs="Arial"/>
          <w:spacing w:val="-2"/>
          <w:sz w:val="24"/>
          <w:szCs w:val="24"/>
        </w:rPr>
        <w:t xml:space="preserve">Глава         </w:t>
      </w:r>
    </w:p>
    <w:p w:rsidR="00DE68F8" w:rsidRPr="0004433A" w:rsidRDefault="001E5D23" w:rsidP="001E5D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3A">
        <w:rPr>
          <w:rFonts w:ascii="Arial" w:hAnsi="Arial" w:cs="Arial"/>
          <w:spacing w:val="-2"/>
          <w:sz w:val="24"/>
          <w:szCs w:val="24"/>
        </w:rPr>
        <w:t>Шумаковского сельсовета                                               Н. И. Бобынцева</w:t>
      </w:r>
    </w:p>
    <w:p w:rsidR="00DE68F8" w:rsidRPr="0004433A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56D28" w:rsidRPr="0004433A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3849" w:rsidRPr="00136167" w:rsidRDefault="00BE3849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Pr="00136167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Утверждено Постановлением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673CD8">
        <w:rPr>
          <w:rFonts w:ascii="Arial" w:eastAsia="Times New Roman" w:hAnsi="Arial" w:cs="Arial"/>
          <w:sz w:val="24"/>
          <w:szCs w:val="24"/>
        </w:rPr>
        <w:t>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 </w:t>
      </w:r>
    </w:p>
    <w:p w:rsidR="00AC71FC" w:rsidRPr="00136167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756D28" w:rsidRPr="00136167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 xml:space="preserve"> 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136167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136167">
        <w:rPr>
          <w:rFonts w:ascii="Arial" w:eastAsia="Times New Roman" w:hAnsi="Arial" w:cs="Arial"/>
          <w:sz w:val="32"/>
          <w:szCs w:val="32"/>
        </w:rPr>
        <w:t>»</w:t>
      </w:r>
    </w:p>
    <w:p w:rsidR="00AC71FC" w:rsidRPr="00136167" w:rsidRDefault="00AC71FC" w:rsidP="00AC71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 2.Обеспечение благоустройства мест захоронения.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2025 – 2029 годы в один этап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170000,00 рублей, в том числе:</w:t>
            </w:r>
          </w:p>
          <w:p w:rsidR="00673CD8" w:rsidRPr="00673CD8" w:rsidRDefault="00673CD8" w:rsidP="00673CD8">
            <w:pPr>
              <w:spacing w:after="0" w:line="240" w:lineRule="auto"/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2025 год –  50000.00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2026год –   10000,00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>2027 год –  10000,00 рублей;</w:t>
            </w:r>
          </w:p>
          <w:p w:rsidR="00673CD8" w:rsidRPr="00673CD8" w:rsidRDefault="00673CD8" w:rsidP="00673CD8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2028 год –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 50000,00 рублей,</w:t>
            </w:r>
          </w:p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50000,00 рублей</w:t>
            </w:r>
          </w:p>
        </w:tc>
      </w:tr>
      <w:tr w:rsidR="00673CD8" w:rsidRPr="00673CD8" w:rsidTr="00673CD8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673CD8" w:rsidRPr="00673CD8" w:rsidRDefault="00673CD8" w:rsidP="00673C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CD8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136167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DE68F8" w:rsidP="001E5D23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Шумаковский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сельсовет» на 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="00DE68F8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 xml:space="preserve"> -202</w:t>
      </w:r>
      <w:r w:rsidR="00673CD8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гг.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136167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136167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136167">
        <w:rPr>
          <w:rFonts w:ascii="Arial" w:eastAsia="Times New Roman" w:hAnsi="Arial" w:cs="Arial"/>
          <w:sz w:val="24"/>
          <w:szCs w:val="24"/>
        </w:rPr>
        <w:t>а на</w:t>
      </w:r>
      <w:r w:rsidRPr="00136167">
        <w:rPr>
          <w:rFonts w:ascii="Arial" w:eastAsia="Times New Roman" w:hAnsi="Arial" w:cs="Arial"/>
          <w:sz w:val="24"/>
          <w:szCs w:val="24"/>
        </w:rPr>
        <w:t>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выполнение мероприятий по техническому обслуживанию сетей наружного освещени</w:t>
      </w:r>
      <w:r w:rsidR="00756D28" w:rsidRPr="00136167">
        <w:rPr>
          <w:rFonts w:ascii="Arial" w:eastAsia="Times New Roman" w:hAnsi="Arial" w:cs="Arial"/>
          <w:sz w:val="24"/>
          <w:szCs w:val="24"/>
        </w:rPr>
        <w:t>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136167">
        <w:rPr>
          <w:rFonts w:ascii="Arial" w:eastAsia="Times New Roman" w:hAnsi="Arial" w:cs="Arial"/>
          <w:sz w:val="24"/>
          <w:szCs w:val="24"/>
        </w:rPr>
        <w:t>2</w:t>
      </w:r>
      <w:r w:rsidRPr="00136167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а</w:t>
      </w:r>
      <w:r w:rsidRPr="00136167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136167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136167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136167" w:rsidRDefault="00AC71F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DE68F8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136167" w:rsidRDefault="00FA4D0C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136167" w:rsidRDefault="00B37DCC" w:rsidP="001E5D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="00FA4D0C"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FA4D0C" w:rsidRPr="00136167" w:rsidRDefault="00FA4D0C" w:rsidP="001E5D23">
      <w:pPr>
        <w:keepNext/>
        <w:spacing w:after="225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136167" w:rsidRDefault="00B37DCC" w:rsidP="00FA4D0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136167" w:rsidRDefault="00FA4D0C" w:rsidP="00FA4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136167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136167" w:rsidRDefault="00A778D7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E5D23">
      <w:pPr>
        <w:keepNext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136167" w:rsidRDefault="00A778D7" w:rsidP="00A778D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Программа реализуется в один этап в течение 202</w:t>
      </w:r>
      <w:r w:rsidR="00673CD8">
        <w:rPr>
          <w:rFonts w:ascii="Arial" w:hAnsi="Arial" w:cs="Arial"/>
          <w:sz w:val="24"/>
          <w:szCs w:val="24"/>
        </w:rPr>
        <w:t>5</w:t>
      </w:r>
      <w:r w:rsidRPr="00136167">
        <w:rPr>
          <w:rFonts w:ascii="Arial" w:hAnsi="Arial" w:cs="Arial"/>
          <w:sz w:val="24"/>
          <w:szCs w:val="24"/>
        </w:rPr>
        <w:t xml:space="preserve"> - 202</w:t>
      </w:r>
      <w:r w:rsidR="00673CD8">
        <w:rPr>
          <w:rFonts w:ascii="Arial" w:hAnsi="Arial" w:cs="Arial"/>
          <w:sz w:val="24"/>
          <w:szCs w:val="24"/>
        </w:rPr>
        <w:t>9</w:t>
      </w:r>
      <w:r w:rsidRPr="00136167">
        <w:rPr>
          <w:rFonts w:ascii="Arial" w:hAnsi="Arial" w:cs="Arial"/>
          <w:sz w:val="24"/>
          <w:szCs w:val="24"/>
        </w:rPr>
        <w:t xml:space="preserve"> годов.</w:t>
      </w:r>
    </w:p>
    <w:p w:rsidR="00A778D7" w:rsidRPr="00136167" w:rsidRDefault="00A778D7" w:rsidP="001E5D2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 xml:space="preserve">2.4 Сведения о показателях (индикаторах) достижения целей и </w:t>
      </w:r>
      <w:r w:rsidRPr="00136167">
        <w:rPr>
          <w:rFonts w:ascii="Arial" w:hAnsi="Arial" w:cs="Arial"/>
          <w:b/>
          <w:sz w:val="26"/>
          <w:szCs w:val="26"/>
        </w:rPr>
        <w:lastRenderedPageBreak/>
        <w:t>решения задач муниципальной 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A778D7" w:rsidRPr="00136167" w:rsidRDefault="00A778D7" w:rsidP="00A778D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136167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136167" w:rsidRDefault="00B37DC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136167" w:rsidRDefault="000A5DAB" w:rsidP="001E5D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1361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136167" w:rsidRDefault="006053FA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>– 202</w:t>
      </w:r>
      <w:r w:rsidR="00673CD8">
        <w:rPr>
          <w:rFonts w:ascii="Arial" w:eastAsia="Times New Roman" w:hAnsi="Arial" w:cs="Arial"/>
          <w:sz w:val="24"/>
          <w:szCs w:val="24"/>
        </w:rPr>
        <w:t>9 гг. Составляет 170</w:t>
      </w:r>
      <w:r w:rsidRPr="00136167">
        <w:rPr>
          <w:rFonts w:ascii="Arial" w:eastAsia="Times New Roman" w:hAnsi="Arial" w:cs="Arial"/>
          <w:sz w:val="24"/>
          <w:szCs w:val="24"/>
        </w:rPr>
        <w:t>000,00 рублей.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673CD8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 w:rsidR="00673CD8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6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— 1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7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1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</w:t>
      </w:r>
      <w:r w:rsidR="00673CD8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8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 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673CD8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136167" w:rsidRDefault="00B37DC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E5D23">
      <w:pPr>
        <w:autoSpaceDE w:val="0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lastRenderedPageBreak/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136167" w:rsidRDefault="00A778D7" w:rsidP="00A778D7">
      <w:pPr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136167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136167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136167" w:rsidRDefault="00A778D7" w:rsidP="00A778D7">
      <w:pPr>
        <w:autoSpaceDE w:val="0"/>
        <w:spacing w:after="0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13616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136167" w:rsidRDefault="001E5D23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136167" w:rsidRDefault="000A5DAB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136167" w:rsidRDefault="000A5DAB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136167" w:rsidRDefault="000A5DAB" w:rsidP="000A5DA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136167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Pr="00136167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0A5DAB" w:rsidRPr="00136167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136167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136167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0A5DAB" w:rsidP="00E03A0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sz w:val="30"/>
          <w:szCs w:val="30"/>
        </w:rPr>
        <w:t> </w:t>
      </w:r>
      <w:r w:rsidR="00E03A0D" w:rsidRPr="00136167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136167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6167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136167" w:rsidRDefault="000A5DAB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B37DCC" w:rsidP="00E03A0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sz w:val="30"/>
          <w:szCs w:val="30"/>
        </w:rPr>
        <w:t> 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136167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B37DCC" w:rsidRPr="00136167" w:rsidRDefault="00FA4D0C" w:rsidP="001E5D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136167" w:rsidRDefault="005366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5366CC" w:rsidRPr="00136167" w:rsidRDefault="00B37DCC" w:rsidP="0013616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  <w:r w:rsidR="005366CC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 xml:space="preserve"> «Благоустройство территории Шумаковского сельсовета Курского района Курской области»</w:t>
      </w:r>
    </w:p>
    <w:p w:rsidR="001E5D23" w:rsidRPr="00136167" w:rsidRDefault="001E5D23" w:rsidP="001E5D2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136167" w:rsidRDefault="00B37DCC" w:rsidP="001E5D2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6"/>
        <w:gridCol w:w="5902"/>
      </w:tblGrid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</w:t>
            </w:r>
          </w:p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Соисполнители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664354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136167" w:rsidRDefault="00B37DCC" w:rsidP="001E5D2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-202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Общий объём финансирования Подрограммы в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– 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гг. Составляет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— 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00 рублей, в том числе : 100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4354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136167" w:rsidRDefault="00B37DCC" w:rsidP="00673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73C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136167" w:rsidRDefault="00B37DCC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136167" w:rsidRDefault="0052740D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136167" w:rsidRDefault="0052740D" w:rsidP="001E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136167" w:rsidRDefault="00B37DCC" w:rsidP="00102E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136167">
        <w:rPr>
          <w:rFonts w:ascii="Arial" w:eastAsia="Times New Roman" w:hAnsi="Arial" w:cs="Arial"/>
          <w:sz w:val="30"/>
          <w:szCs w:val="30"/>
        </w:rPr>
        <w:t> </w:t>
      </w:r>
    </w:p>
    <w:p w:rsidR="00B37DCC" w:rsidRPr="00136167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136167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136167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136167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136167" w:rsidRDefault="00102E78" w:rsidP="00102E7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02E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136167" w:rsidRDefault="00E03A0D" w:rsidP="001E5D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136167" w:rsidRDefault="00E03A0D" w:rsidP="001E5D23">
      <w:pPr>
        <w:keepNext/>
        <w:spacing w:after="225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136167" w:rsidRDefault="00E03A0D" w:rsidP="00E03A0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E03A0D" w:rsidP="001E5D23">
      <w:pPr>
        <w:keepNext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Подпрограмма реализуется в один этап в течение 202</w:t>
      </w:r>
      <w:r w:rsidR="00C11050">
        <w:rPr>
          <w:rFonts w:ascii="Arial" w:hAnsi="Arial" w:cs="Arial"/>
          <w:sz w:val="24"/>
          <w:szCs w:val="24"/>
        </w:rPr>
        <w:t>5</w:t>
      </w:r>
      <w:r w:rsidRPr="00136167">
        <w:rPr>
          <w:rFonts w:ascii="Arial" w:hAnsi="Arial" w:cs="Arial"/>
          <w:sz w:val="24"/>
          <w:szCs w:val="24"/>
        </w:rPr>
        <w:t xml:space="preserve"> - 202</w:t>
      </w:r>
      <w:r w:rsidR="00C11050">
        <w:rPr>
          <w:rFonts w:ascii="Arial" w:hAnsi="Arial" w:cs="Arial"/>
          <w:sz w:val="24"/>
          <w:szCs w:val="24"/>
        </w:rPr>
        <w:t>9</w:t>
      </w:r>
      <w:r w:rsidRPr="00136167">
        <w:rPr>
          <w:rFonts w:ascii="Arial" w:hAnsi="Arial" w:cs="Arial"/>
          <w:sz w:val="24"/>
          <w:szCs w:val="24"/>
        </w:rPr>
        <w:t xml:space="preserve"> годов.</w:t>
      </w:r>
    </w:p>
    <w:p w:rsidR="00E03A0D" w:rsidRPr="00136167" w:rsidRDefault="00E03A0D" w:rsidP="001E5D2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lastRenderedPageBreak/>
        <w:t>2.4 Сведения о показателях (индикаторах) достижения целей и решения задач подпрограммы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136167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136167" w:rsidRDefault="006053FA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Общий объём финансирования Подпрограмм</w:t>
      </w:r>
      <w:r w:rsidR="00C11050">
        <w:rPr>
          <w:rFonts w:ascii="Arial" w:eastAsia="Times New Roman" w:hAnsi="Arial" w:cs="Arial"/>
          <w:sz w:val="24"/>
          <w:szCs w:val="24"/>
        </w:rPr>
        <w:t>ы в 2020– 2024 гг. Составляет 170</w:t>
      </w:r>
      <w:r w:rsidRPr="00136167">
        <w:rPr>
          <w:rFonts w:ascii="Arial" w:eastAsia="Times New Roman" w:hAnsi="Arial" w:cs="Arial"/>
          <w:sz w:val="24"/>
          <w:szCs w:val="24"/>
        </w:rPr>
        <w:t>000,00 рублей.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5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C11050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 w:rsidR="00C11050">
        <w:rPr>
          <w:rFonts w:ascii="Arial" w:eastAsia="Times New Roman" w:hAnsi="Arial" w:cs="Arial"/>
          <w:sz w:val="24"/>
          <w:szCs w:val="24"/>
        </w:rPr>
        <w:t>50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6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— 1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100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7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10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рублей, в том числе : 10</w:t>
      </w:r>
      <w:r w:rsidR="00C11050"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00,00 рублей - бюджет Шумаковского сельсовета Курского района Курской области;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8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 ;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</w:t>
      </w:r>
      <w:r w:rsidR="00C11050">
        <w:rPr>
          <w:rFonts w:ascii="Arial" w:eastAsia="Times New Roman" w:hAnsi="Arial" w:cs="Arial"/>
          <w:sz w:val="24"/>
          <w:szCs w:val="24"/>
        </w:rPr>
        <w:t>9</w:t>
      </w:r>
      <w:r w:rsidRPr="00136167">
        <w:rPr>
          <w:rFonts w:ascii="Arial" w:eastAsia="Times New Roman" w:hAnsi="Arial" w:cs="Arial"/>
          <w:sz w:val="24"/>
          <w:szCs w:val="24"/>
        </w:rPr>
        <w:t xml:space="preserve"> год – 50000,00 рублей, в том числе : 50000,00 рублей - бюджет Шумаковского сельсовета Курского района Курской области.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136167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E03A0D">
      <w:pPr>
        <w:autoSpaceDE w:val="0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136167">
        <w:rPr>
          <w:rFonts w:ascii="Arial" w:hAnsi="Arial" w:cs="Arial"/>
          <w:b/>
          <w:sz w:val="30"/>
          <w:szCs w:val="30"/>
        </w:rPr>
        <w:t>под</w:t>
      </w:r>
      <w:r w:rsidRPr="00136167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136167">
        <w:rPr>
          <w:rFonts w:ascii="Arial" w:hAnsi="Arial" w:cs="Arial"/>
          <w:sz w:val="24"/>
          <w:szCs w:val="24"/>
        </w:rPr>
        <w:t>одп</w:t>
      </w:r>
      <w:r w:rsidRPr="00136167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136167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lastRenderedPageBreak/>
        <w:t xml:space="preserve">Контроль за реализацией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136167" w:rsidRDefault="001E5D23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136167" w:rsidRDefault="00E03A0D" w:rsidP="001E5D23">
      <w:pPr>
        <w:autoSpaceDE w:val="0"/>
        <w:spacing w:after="0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136167">
        <w:rPr>
          <w:rFonts w:ascii="Arial" w:hAnsi="Arial" w:cs="Arial"/>
          <w:b/>
          <w:sz w:val="30"/>
          <w:szCs w:val="30"/>
        </w:rPr>
        <w:t xml:space="preserve"> под</w:t>
      </w:r>
      <w:r w:rsidRPr="00136167">
        <w:rPr>
          <w:rFonts w:ascii="Arial" w:hAnsi="Arial" w:cs="Arial"/>
          <w:b/>
          <w:sz w:val="30"/>
          <w:szCs w:val="30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E03A0D" w:rsidRPr="00136167" w:rsidRDefault="00E03A0D" w:rsidP="001E5D23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136167" w:rsidRDefault="00E03A0D" w:rsidP="001E5D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</w:t>
      </w:r>
      <w:r w:rsidR="00D24A14" w:rsidRPr="00136167">
        <w:rPr>
          <w:rFonts w:ascii="Arial" w:hAnsi="Arial" w:cs="Arial"/>
        </w:rPr>
        <w:t>одп</w:t>
      </w:r>
      <w:r w:rsidRPr="00136167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136167">
        <w:rPr>
          <w:rFonts w:ascii="Arial" w:hAnsi="Arial" w:cs="Arial"/>
        </w:rPr>
        <w:t xml:space="preserve"> </w:t>
      </w:r>
      <w:r w:rsidRPr="00136167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136167" w:rsidRDefault="00E03A0D" w:rsidP="001E5D2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1E5D23" w:rsidP="001E5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136167" w:rsidRDefault="001E5D23" w:rsidP="001E5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136167" w:rsidRDefault="001E5D23" w:rsidP="001E5D23">
      <w:pPr>
        <w:autoSpaceDE w:val="0"/>
        <w:spacing w:after="0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52740D" w:rsidRPr="00136167" w:rsidRDefault="0052740D" w:rsidP="00102E78">
      <w:pPr>
        <w:spacing w:after="0"/>
        <w:rPr>
          <w:rFonts w:ascii="Arial" w:eastAsia="Times New Roman" w:hAnsi="Arial" w:cs="Arial"/>
          <w:sz w:val="24"/>
          <w:szCs w:val="24"/>
        </w:rPr>
        <w:sectPr w:rsidR="0052740D" w:rsidRPr="00136167" w:rsidSect="00136167">
          <w:headerReference w:type="default" r:id="rId10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37DCC" w:rsidRPr="00136167" w:rsidRDefault="00B37DCC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.2024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 </w:t>
      </w:r>
      <w:r w:rsidR="00C110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136167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136167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136167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66B01" w:rsidRPr="00136167" w:rsidRDefault="00D66B01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D66B01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C110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2024</w:t>
      </w:r>
      <w:r w:rsidR="0022061D" w:rsidRPr="00136167">
        <w:rPr>
          <w:rFonts w:ascii="Arial" w:eastAsia="Times New Roman" w:hAnsi="Arial" w:cs="Arial"/>
          <w:sz w:val="24"/>
          <w:szCs w:val="24"/>
        </w:rPr>
        <w:t xml:space="preserve"> г. №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136167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591"/>
        <w:gridCol w:w="1945"/>
        <w:gridCol w:w="1504"/>
        <w:gridCol w:w="1099"/>
        <w:gridCol w:w="2299"/>
        <w:gridCol w:w="1770"/>
        <w:gridCol w:w="1998"/>
      </w:tblGrid>
      <w:tr w:rsidR="00B37DCC" w:rsidRPr="00136167" w:rsidTr="00C11050">
        <w:trPr>
          <w:tblCellSpacing w:w="0" w:type="dxa"/>
        </w:trPr>
        <w:tc>
          <w:tcPr>
            <w:tcW w:w="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136167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D66B0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ритуальных услуг и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C11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ритуальных услуг и содержания мест захоронения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Снижение качества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жизне-деятельности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Показателей муниципальной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D66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136167" w:rsidRDefault="00B37DCC" w:rsidP="00D66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B67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Приложение №3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136167" w:rsidRDefault="00D66B01" w:rsidP="00D66B0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C11050">
        <w:rPr>
          <w:rFonts w:ascii="Arial" w:eastAsia="Times New Roman" w:hAnsi="Arial" w:cs="Arial"/>
          <w:sz w:val="24"/>
          <w:szCs w:val="24"/>
        </w:rPr>
        <w:t>2024 г. №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D66B01" w:rsidRPr="00136167" w:rsidRDefault="00D66B01" w:rsidP="00B67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136167" w:rsidRDefault="00B37DCC" w:rsidP="00B672E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136167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1"/>
        <w:gridCol w:w="1698"/>
        <w:gridCol w:w="1497"/>
        <w:gridCol w:w="624"/>
        <w:gridCol w:w="1484"/>
        <w:gridCol w:w="1487"/>
        <w:gridCol w:w="1334"/>
        <w:gridCol w:w="915"/>
        <w:gridCol w:w="915"/>
        <w:gridCol w:w="915"/>
        <w:gridCol w:w="915"/>
        <w:gridCol w:w="915"/>
      </w:tblGrid>
      <w:tr w:rsidR="00B37DCC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C1105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136167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616C89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136167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136167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10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136167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Шумаковского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01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430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«Организация ритуальных услуг и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Всего , в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том числе :</w:t>
            </w:r>
          </w:p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11050" w:rsidRPr="00136167" w:rsidTr="00C11050">
        <w:trPr>
          <w:tblCellSpacing w:w="0" w:type="dxa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50" w:rsidRPr="00136167" w:rsidRDefault="00C11050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11050" w:rsidRPr="00136167" w:rsidRDefault="00C11050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50" w:rsidRPr="00136167" w:rsidRDefault="00C11050" w:rsidP="00DE68F8">
            <w:pPr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136167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46019A" w:rsidRPr="00136167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136167" w:rsidSect="0013616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B7" w:rsidRDefault="000B39B7" w:rsidP="00616C89">
      <w:pPr>
        <w:spacing w:after="0" w:line="240" w:lineRule="auto"/>
      </w:pPr>
      <w:r>
        <w:separator/>
      </w:r>
    </w:p>
  </w:endnote>
  <w:endnote w:type="continuationSeparator" w:id="1">
    <w:p w:rsidR="000B39B7" w:rsidRDefault="000B39B7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B7" w:rsidRDefault="000B39B7" w:rsidP="00616C89">
      <w:pPr>
        <w:spacing w:after="0" w:line="240" w:lineRule="auto"/>
      </w:pPr>
      <w:r>
        <w:separator/>
      </w:r>
    </w:p>
  </w:footnote>
  <w:footnote w:type="continuationSeparator" w:id="1">
    <w:p w:rsidR="000B39B7" w:rsidRDefault="000B39B7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8" w:rsidRDefault="00673CD8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4433A"/>
    <w:rsid w:val="00062144"/>
    <w:rsid w:val="000A5DAB"/>
    <w:rsid w:val="000B39B7"/>
    <w:rsid w:val="00102E78"/>
    <w:rsid w:val="00130FF6"/>
    <w:rsid w:val="00136167"/>
    <w:rsid w:val="001E5D23"/>
    <w:rsid w:val="0022061D"/>
    <w:rsid w:val="00284F6A"/>
    <w:rsid w:val="00382704"/>
    <w:rsid w:val="003C06FA"/>
    <w:rsid w:val="0046019A"/>
    <w:rsid w:val="0052740D"/>
    <w:rsid w:val="005366CC"/>
    <w:rsid w:val="00583C9C"/>
    <w:rsid w:val="005A7C34"/>
    <w:rsid w:val="005F2362"/>
    <w:rsid w:val="006053FA"/>
    <w:rsid w:val="00616C89"/>
    <w:rsid w:val="006313F1"/>
    <w:rsid w:val="00664354"/>
    <w:rsid w:val="00673CD8"/>
    <w:rsid w:val="006C5A14"/>
    <w:rsid w:val="00756D28"/>
    <w:rsid w:val="0086214B"/>
    <w:rsid w:val="008A7055"/>
    <w:rsid w:val="008B5465"/>
    <w:rsid w:val="009450C2"/>
    <w:rsid w:val="00A5544B"/>
    <w:rsid w:val="00A778D7"/>
    <w:rsid w:val="00AC71FC"/>
    <w:rsid w:val="00B37DCC"/>
    <w:rsid w:val="00B639E0"/>
    <w:rsid w:val="00B672EB"/>
    <w:rsid w:val="00BD23AB"/>
    <w:rsid w:val="00BE3849"/>
    <w:rsid w:val="00C11050"/>
    <w:rsid w:val="00D221DA"/>
    <w:rsid w:val="00D24A14"/>
    <w:rsid w:val="00D66B01"/>
    <w:rsid w:val="00DC60EC"/>
    <w:rsid w:val="00DE68F8"/>
    <w:rsid w:val="00E03A0D"/>
    <w:rsid w:val="00E6532E"/>
    <w:rsid w:val="00EF0CBF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0962-5CFD-4A59-981E-C658D6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20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18</cp:revision>
  <dcterms:created xsi:type="dcterms:W3CDTF">2019-11-12T13:56:00Z</dcterms:created>
  <dcterms:modified xsi:type="dcterms:W3CDTF">2024-11-28T06:55:00Z</dcterms:modified>
</cp:coreProperties>
</file>