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65" w:rsidRPr="00857FA3" w:rsidRDefault="00C25B65" w:rsidP="00B32C35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857FA3">
        <w:rPr>
          <w:b/>
          <w:bCs/>
          <w:sz w:val="28"/>
          <w:szCs w:val="28"/>
        </w:rPr>
        <w:t>ПРОТОКОЛ</w:t>
      </w:r>
    </w:p>
    <w:p w:rsidR="00C25B65" w:rsidRPr="00857FA3" w:rsidRDefault="00C25B65" w:rsidP="00B32C35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857FA3">
        <w:rPr>
          <w:b/>
          <w:sz w:val="28"/>
          <w:szCs w:val="28"/>
        </w:rPr>
        <w:t xml:space="preserve">проведения публичных слушаний по проекту решения Собрания депутатов Шумаковского сельсовета Курского района </w:t>
      </w:r>
      <w:r w:rsidR="002B62FD" w:rsidRPr="00857FA3">
        <w:rPr>
          <w:b/>
          <w:sz w:val="28"/>
          <w:szCs w:val="28"/>
        </w:rPr>
        <w:t>«О</w:t>
      </w:r>
      <w:r w:rsidR="008B1CB9">
        <w:rPr>
          <w:b/>
          <w:sz w:val="28"/>
          <w:szCs w:val="28"/>
        </w:rPr>
        <w:t>б утверждении отчета об исполнении</w:t>
      </w:r>
      <w:r w:rsidR="002B62FD" w:rsidRPr="00857FA3">
        <w:rPr>
          <w:b/>
          <w:sz w:val="28"/>
          <w:szCs w:val="28"/>
        </w:rPr>
        <w:t xml:space="preserve"> бюджет</w:t>
      </w:r>
      <w:r w:rsidR="008B1CB9">
        <w:rPr>
          <w:b/>
          <w:sz w:val="28"/>
          <w:szCs w:val="28"/>
        </w:rPr>
        <w:t xml:space="preserve">а </w:t>
      </w:r>
      <w:r w:rsidR="002B62FD" w:rsidRPr="00857FA3">
        <w:rPr>
          <w:b/>
          <w:sz w:val="28"/>
          <w:szCs w:val="28"/>
        </w:rPr>
        <w:t>Шумаковского сельсовета Курског</w:t>
      </w:r>
      <w:r w:rsidR="00F96276">
        <w:rPr>
          <w:b/>
          <w:sz w:val="28"/>
          <w:szCs w:val="28"/>
        </w:rPr>
        <w:t xml:space="preserve">о района Курской области </w:t>
      </w:r>
      <w:r w:rsidR="00A94B30">
        <w:rPr>
          <w:b/>
          <w:sz w:val="28"/>
          <w:szCs w:val="28"/>
        </w:rPr>
        <w:t>за 202</w:t>
      </w:r>
      <w:r w:rsidR="00E32DF8">
        <w:rPr>
          <w:b/>
          <w:sz w:val="28"/>
          <w:szCs w:val="28"/>
        </w:rPr>
        <w:t>3</w:t>
      </w:r>
      <w:r w:rsidR="00A94B30">
        <w:rPr>
          <w:b/>
          <w:sz w:val="28"/>
          <w:szCs w:val="28"/>
        </w:rPr>
        <w:t xml:space="preserve"> год</w:t>
      </w:r>
      <w:r w:rsidR="008B1CB9">
        <w:rPr>
          <w:b/>
          <w:sz w:val="28"/>
          <w:szCs w:val="28"/>
        </w:rPr>
        <w:t xml:space="preserve">» </w:t>
      </w:r>
      <w:r w:rsidR="004D5EE8">
        <w:rPr>
          <w:b/>
          <w:sz w:val="28"/>
          <w:szCs w:val="28"/>
        </w:rPr>
        <w:t xml:space="preserve"> </w:t>
      </w:r>
      <w:r w:rsidR="00213ECA">
        <w:rPr>
          <w:b/>
          <w:sz w:val="28"/>
          <w:szCs w:val="28"/>
        </w:rPr>
        <w:t>2</w:t>
      </w:r>
      <w:r w:rsidR="00E32DF8">
        <w:rPr>
          <w:b/>
          <w:sz w:val="28"/>
          <w:szCs w:val="28"/>
        </w:rPr>
        <w:t>5</w:t>
      </w:r>
      <w:r w:rsidR="00A94B30">
        <w:rPr>
          <w:b/>
          <w:sz w:val="28"/>
          <w:szCs w:val="28"/>
        </w:rPr>
        <w:t xml:space="preserve"> </w:t>
      </w:r>
      <w:r w:rsidR="00B32C35" w:rsidRPr="00077301">
        <w:rPr>
          <w:b/>
          <w:sz w:val="28"/>
          <w:szCs w:val="28"/>
        </w:rPr>
        <w:t xml:space="preserve"> </w:t>
      </w:r>
      <w:r w:rsidR="00213ECA">
        <w:rPr>
          <w:b/>
          <w:sz w:val="28"/>
          <w:szCs w:val="28"/>
        </w:rPr>
        <w:t>апреля</w:t>
      </w:r>
      <w:r w:rsidR="008B1CB9" w:rsidRPr="00077301">
        <w:rPr>
          <w:b/>
          <w:sz w:val="28"/>
          <w:szCs w:val="28"/>
        </w:rPr>
        <w:t xml:space="preserve"> </w:t>
      </w:r>
      <w:r w:rsidR="00FB52FA" w:rsidRPr="00077301">
        <w:rPr>
          <w:b/>
          <w:sz w:val="28"/>
          <w:szCs w:val="28"/>
        </w:rPr>
        <w:t>202</w:t>
      </w:r>
      <w:r w:rsidR="00E32DF8">
        <w:rPr>
          <w:b/>
          <w:sz w:val="28"/>
          <w:szCs w:val="28"/>
        </w:rPr>
        <w:t>4</w:t>
      </w:r>
      <w:r w:rsidR="009B48FB" w:rsidRPr="00077301">
        <w:rPr>
          <w:b/>
          <w:sz w:val="28"/>
          <w:szCs w:val="28"/>
        </w:rPr>
        <w:t xml:space="preserve"> </w:t>
      </w:r>
      <w:r w:rsidRPr="00077301">
        <w:rPr>
          <w:b/>
          <w:sz w:val="28"/>
          <w:szCs w:val="28"/>
        </w:rPr>
        <w:t xml:space="preserve"> года</w:t>
      </w:r>
      <w:r w:rsidRPr="00857FA3">
        <w:rPr>
          <w:b/>
          <w:sz w:val="28"/>
          <w:szCs w:val="28"/>
        </w:rPr>
        <w:t xml:space="preserve"> Курская область Курский район, Шумаковский сельсовет, д. Б</w:t>
      </w:r>
      <w:r w:rsidR="003403C7">
        <w:rPr>
          <w:b/>
          <w:sz w:val="28"/>
          <w:szCs w:val="28"/>
        </w:rPr>
        <w:t>ольшое</w:t>
      </w:r>
      <w:r w:rsidRPr="00857FA3">
        <w:rPr>
          <w:b/>
          <w:sz w:val="28"/>
          <w:szCs w:val="28"/>
        </w:rPr>
        <w:t xml:space="preserve"> Шумаково,</w:t>
      </w:r>
      <w:r w:rsidR="00900BAB">
        <w:rPr>
          <w:b/>
          <w:sz w:val="28"/>
          <w:szCs w:val="28"/>
        </w:rPr>
        <w:t xml:space="preserve"> д. 272,</w:t>
      </w:r>
      <w:r w:rsidRPr="00857FA3">
        <w:rPr>
          <w:b/>
          <w:sz w:val="28"/>
          <w:szCs w:val="28"/>
        </w:rPr>
        <w:t xml:space="preserve"> Администрация Шумаковского сельсовета</w:t>
      </w:r>
    </w:p>
    <w:p w:rsidR="00C25B65" w:rsidRPr="00857FA3" w:rsidRDefault="00C25B65" w:rsidP="00B32C35">
      <w:pPr>
        <w:pStyle w:val="a3"/>
        <w:spacing w:before="0" w:beforeAutospacing="0" w:after="0" w:line="240" w:lineRule="atLeast"/>
        <w:jc w:val="both"/>
        <w:rPr>
          <w:b/>
        </w:rPr>
      </w:pPr>
      <w:r w:rsidRPr="00857FA3">
        <w:rPr>
          <w:b/>
        </w:rPr>
        <w:t> </w:t>
      </w:r>
    </w:p>
    <w:p w:rsidR="007C0086" w:rsidRPr="0047035B" w:rsidRDefault="007C0086" w:rsidP="007C0086">
      <w:pPr>
        <w:jc w:val="center"/>
        <w:rPr>
          <w:sz w:val="28"/>
          <w:szCs w:val="28"/>
        </w:rPr>
      </w:pP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sz w:val="28"/>
          <w:szCs w:val="28"/>
        </w:rPr>
        <w:t>Председатель  - Глава Шумаковского сельсовета Курского района  Курской области Бобынцева  Наталья Ивановна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sz w:val="28"/>
          <w:szCs w:val="28"/>
        </w:rPr>
        <w:t>Секретарь – Пушка Марина Сергеевна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sz w:val="28"/>
          <w:szCs w:val="28"/>
        </w:rPr>
        <w:t>Члены  комиссия: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sz w:val="28"/>
          <w:szCs w:val="28"/>
        </w:rPr>
        <w:t>            1. Дюкарева Оксана Николаевна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sz w:val="28"/>
          <w:szCs w:val="28"/>
        </w:rPr>
        <w:t>            2. Белевцева Ирина Викторовна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sz w:val="28"/>
          <w:szCs w:val="28"/>
        </w:rPr>
        <w:t>Присутствовали: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sz w:val="28"/>
          <w:szCs w:val="28"/>
        </w:rPr>
        <w:t>Жители  Шумаковского  сельсовета Курского района Курской области -</w:t>
      </w:r>
      <w:r w:rsidR="00E32DF8">
        <w:rPr>
          <w:sz w:val="28"/>
          <w:szCs w:val="28"/>
        </w:rPr>
        <w:t>9</w:t>
      </w:r>
      <w:r w:rsidRPr="0047035B">
        <w:rPr>
          <w:sz w:val="28"/>
          <w:szCs w:val="28"/>
        </w:rPr>
        <w:t xml:space="preserve"> чел.</w:t>
      </w:r>
    </w:p>
    <w:p w:rsidR="007C0086" w:rsidRDefault="007C0086" w:rsidP="007C0086">
      <w:pPr>
        <w:jc w:val="center"/>
        <w:rPr>
          <w:sz w:val="28"/>
          <w:szCs w:val="28"/>
        </w:rPr>
      </w:pPr>
    </w:p>
    <w:p w:rsidR="007C0086" w:rsidRPr="0047035B" w:rsidRDefault="007C0086" w:rsidP="007C0086">
      <w:pPr>
        <w:jc w:val="center"/>
        <w:rPr>
          <w:sz w:val="28"/>
          <w:szCs w:val="28"/>
        </w:rPr>
      </w:pPr>
      <w:r w:rsidRPr="0047035B">
        <w:rPr>
          <w:sz w:val="28"/>
          <w:szCs w:val="28"/>
        </w:rPr>
        <w:t> ПОВЕСТКА  ДНЯ</w:t>
      </w:r>
    </w:p>
    <w:p w:rsidR="007C0086" w:rsidRPr="0047035B" w:rsidRDefault="007C0086" w:rsidP="007C0086">
      <w:pPr>
        <w:jc w:val="center"/>
        <w:rPr>
          <w:sz w:val="28"/>
          <w:szCs w:val="28"/>
        </w:rPr>
      </w:pPr>
    </w:p>
    <w:p w:rsidR="007C0086" w:rsidRPr="007C0086" w:rsidRDefault="007C0086" w:rsidP="007C0086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83" w:firstLine="360"/>
        <w:jc w:val="both"/>
        <w:rPr>
          <w:rFonts w:ascii="Times New Roman" w:hAnsi="Times New Roman"/>
          <w:sz w:val="28"/>
          <w:szCs w:val="28"/>
        </w:rPr>
      </w:pPr>
      <w:r w:rsidRPr="007C0086">
        <w:rPr>
          <w:rFonts w:ascii="Times New Roman" w:hAnsi="Times New Roman"/>
          <w:sz w:val="28"/>
          <w:szCs w:val="28"/>
        </w:rPr>
        <w:t>Обсуждение проекта решения «Об утверждении отчета об исполнении бюджета Шумаковского сельсовета Курского района Курской области за 202</w:t>
      </w:r>
      <w:r w:rsidR="00E32DF8">
        <w:rPr>
          <w:rFonts w:ascii="Times New Roman" w:hAnsi="Times New Roman"/>
          <w:sz w:val="28"/>
          <w:szCs w:val="28"/>
        </w:rPr>
        <w:t>3</w:t>
      </w:r>
      <w:r w:rsidRPr="007C0086">
        <w:rPr>
          <w:rFonts w:ascii="Times New Roman" w:hAnsi="Times New Roman"/>
          <w:sz w:val="28"/>
          <w:szCs w:val="28"/>
        </w:rPr>
        <w:t xml:space="preserve"> год».</w:t>
      </w:r>
    </w:p>
    <w:p w:rsidR="007C0086" w:rsidRPr="0047035B" w:rsidRDefault="007C0086" w:rsidP="007C0086">
      <w:pPr>
        <w:pStyle w:val="aa"/>
        <w:tabs>
          <w:tab w:val="left" w:pos="709"/>
        </w:tabs>
        <w:spacing w:after="0" w:line="240" w:lineRule="auto"/>
        <w:ind w:left="360" w:right="-83"/>
        <w:jc w:val="both"/>
        <w:rPr>
          <w:rFonts w:ascii="Times New Roman" w:hAnsi="Times New Roman"/>
          <w:sz w:val="28"/>
          <w:szCs w:val="28"/>
        </w:rPr>
      </w:pPr>
    </w:p>
    <w:p w:rsidR="007C0086" w:rsidRPr="009B48FB" w:rsidRDefault="007C0086" w:rsidP="007C0086">
      <w:pPr>
        <w:pStyle w:val="a3"/>
        <w:spacing w:before="0" w:beforeAutospacing="0" w:after="0" w:line="240" w:lineRule="atLeast"/>
        <w:ind w:firstLine="540"/>
        <w:jc w:val="both"/>
        <w:rPr>
          <w:sz w:val="28"/>
          <w:szCs w:val="28"/>
        </w:rPr>
      </w:pPr>
      <w:r w:rsidRPr="009B48FB">
        <w:rPr>
          <w:sz w:val="28"/>
          <w:szCs w:val="28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Шумаковского сельсовета Курского «Об утверждении отчета об исполнении бюджета Шумаковского сельсовета Курского района Курской области </w:t>
      </w:r>
      <w:r>
        <w:rPr>
          <w:sz w:val="28"/>
          <w:szCs w:val="28"/>
        </w:rPr>
        <w:t>за 202</w:t>
      </w:r>
      <w:r w:rsidR="00E32DF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9B48FB">
        <w:rPr>
          <w:sz w:val="28"/>
          <w:szCs w:val="28"/>
        </w:rPr>
        <w:t>», приему и учету предложений по нему, депутаты, население Шумаковского сельсовета, представители общественности.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sz w:val="28"/>
          <w:szCs w:val="28"/>
        </w:rPr>
        <w:t xml:space="preserve">С докладом </w:t>
      </w:r>
      <w:r w:rsidRPr="0047035B">
        <w:rPr>
          <w:bCs/>
          <w:sz w:val="28"/>
          <w:szCs w:val="28"/>
        </w:rPr>
        <w:t xml:space="preserve">по вопросу утверждения </w:t>
      </w:r>
      <w:r w:rsidRPr="0047035B">
        <w:rPr>
          <w:sz w:val="28"/>
          <w:szCs w:val="28"/>
        </w:rPr>
        <w:t xml:space="preserve">проекта решения </w:t>
      </w:r>
      <w:r w:rsidRPr="009B48FB">
        <w:rPr>
          <w:sz w:val="28"/>
          <w:szCs w:val="28"/>
        </w:rPr>
        <w:t xml:space="preserve">«Об утверждении отчета об исполнении бюджета Шумаковского сельсовета Курского района Курской области </w:t>
      </w:r>
      <w:r>
        <w:rPr>
          <w:sz w:val="28"/>
          <w:szCs w:val="28"/>
        </w:rPr>
        <w:t>за 202</w:t>
      </w:r>
      <w:r w:rsidR="00E32DF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9B48FB">
        <w:rPr>
          <w:sz w:val="28"/>
          <w:szCs w:val="28"/>
        </w:rPr>
        <w:t>»</w:t>
      </w:r>
      <w:r w:rsidRPr="0047035B">
        <w:rPr>
          <w:sz w:val="28"/>
          <w:szCs w:val="28"/>
        </w:rPr>
        <w:t xml:space="preserve"> выступила Заместитель Главы Администрации Шумаковского сельсовета Курского района Курской области Белевцева И.В.: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</w:p>
    <w:p w:rsidR="007C0086" w:rsidRPr="0047035B" w:rsidRDefault="007C0086" w:rsidP="007C0086">
      <w:pPr>
        <w:jc w:val="both"/>
        <w:rPr>
          <w:bCs/>
          <w:sz w:val="28"/>
          <w:szCs w:val="28"/>
        </w:rPr>
      </w:pPr>
      <w:r w:rsidRPr="0047035B">
        <w:rPr>
          <w:sz w:val="28"/>
          <w:szCs w:val="28"/>
        </w:rPr>
        <w:t xml:space="preserve">- Постановлением Администрации Шумаковского сельсовета Курского района № </w:t>
      </w:r>
      <w:r w:rsidR="00E32DF8">
        <w:rPr>
          <w:sz w:val="28"/>
          <w:szCs w:val="28"/>
        </w:rPr>
        <w:t>32</w:t>
      </w:r>
      <w:r>
        <w:rPr>
          <w:sz w:val="28"/>
          <w:szCs w:val="28"/>
        </w:rPr>
        <w:t xml:space="preserve"> от 0</w:t>
      </w:r>
      <w:r w:rsidR="00E32DF8">
        <w:rPr>
          <w:sz w:val="28"/>
          <w:szCs w:val="28"/>
        </w:rPr>
        <w:t>5</w:t>
      </w:r>
      <w:r w:rsidRPr="0047035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47035B">
        <w:rPr>
          <w:sz w:val="28"/>
          <w:szCs w:val="28"/>
        </w:rPr>
        <w:t>я 202</w:t>
      </w:r>
      <w:r w:rsidR="00E32DF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7035B">
        <w:rPr>
          <w:sz w:val="28"/>
          <w:szCs w:val="28"/>
        </w:rPr>
        <w:t xml:space="preserve">г. было назначено время и место проведения публичных слушаний по проекту </w:t>
      </w:r>
      <w:r>
        <w:rPr>
          <w:sz w:val="28"/>
          <w:szCs w:val="28"/>
        </w:rPr>
        <w:t xml:space="preserve"> </w:t>
      </w:r>
      <w:r w:rsidRPr="0047035B">
        <w:rPr>
          <w:sz w:val="28"/>
          <w:szCs w:val="28"/>
        </w:rPr>
        <w:t xml:space="preserve">решения </w:t>
      </w:r>
      <w:r w:rsidRPr="009B48FB">
        <w:rPr>
          <w:sz w:val="28"/>
          <w:szCs w:val="28"/>
        </w:rPr>
        <w:t xml:space="preserve">«Об утверждении отчета об исполнении бюджета Шумаковского сельсовета Курского района Курской области </w:t>
      </w:r>
      <w:r>
        <w:rPr>
          <w:sz w:val="28"/>
          <w:szCs w:val="28"/>
        </w:rPr>
        <w:t>за 202</w:t>
      </w:r>
      <w:r w:rsidR="00E32DF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9B48FB">
        <w:rPr>
          <w:sz w:val="28"/>
          <w:szCs w:val="28"/>
        </w:rPr>
        <w:t>»</w:t>
      </w:r>
      <w:r w:rsidRPr="0047035B">
        <w:rPr>
          <w:sz w:val="28"/>
          <w:szCs w:val="28"/>
        </w:rPr>
        <w:t xml:space="preserve"> Постановление было </w:t>
      </w:r>
      <w:r w:rsidRPr="0047035B">
        <w:rPr>
          <w:bCs/>
          <w:sz w:val="28"/>
          <w:szCs w:val="28"/>
        </w:rPr>
        <w:t xml:space="preserve">размещено на </w:t>
      </w:r>
      <w:r w:rsidRPr="0047035B">
        <w:rPr>
          <w:bCs/>
          <w:color w:val="000000"/>
          <w:sz w:val="28"/>
          <w:szCs w:val="28"/>
          <w:lang w:eastAsia="ar-SA"/>
        </w:rPr>
        <w:t xml:space="preserve"> официальном сайте муниципального образования «Шумаковский сельсовет» Курского района в сети Интернет </w:t>
      </w:r>
      <w:r w:rsidRPr="0047035B">
        <w:rPr>
          <w:sz w:val="28"/>
          <w:szCs w:val="28"/>
        </w:rPr>
        <w:t xml:space="preserve"> (www.shumakovo-rkursk.ru) </w:t>
      </w:r>
      <w:r w:rsidRPr="0047035B">
        <w:rPr>
          <w:bCs/>
          <w:sz w:val="28"/>
          <w:szCs w:val="28"/>
        </w:rPr>
        <w:t xml:space="preserve"> и обнародовано на информационных стендах. 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sz w:val="28"/>
          <w:szCs w:val="28"/>
        </w:rPr>
        <w:t xml:space="preserve">       У жителей сельсовета было время ознакомиться с проектом правового акта. С момента официального размещения </w:t>
      </w:r>
      <w:r w:rsidRPr="0047035B">
        <w:rPr>
          <w:bCs/>
          <w:sz w:val="28"/>
          <w:szCs w:val="28"/>
        </w:rPr>
        <w:t xml:space="preserve">на </w:t>
      </w:r>
      <w:r w:rsidRPr="0047035B">
        <w:rPr>
          <w:bCs/>
          <w:color w:val="000000"/>
          <w:sz w:val="28"/>
          <w:szCs w:val="28"/>
          <w:lang w:eastAsia="ar-SA"/>
        </w:rPr>
        <w:t xml:space="preserve"> официальном сайте муниципального образования «Шумаковский сельсовет» Курского района в сети Интернет </w:t>
      </w:r>
      <w:r w:rsidRPr="0047035B">
        <w:rPr>
          <w:sz w:val="28"/>
          <w:szCs w:val="28"/>
        </w:rPr>
        <w:t>(www.shumakovo-rkursk.ru)</w:t>
      </w:r>
      <w:r w:rsidR="00E32DF8">
        <w:rPr>
          <w:sz w:val="28"/>
          <w:szCs w:val="28"/>
        </w:rPr>
        <w:t>, на платформе обратной связи</w:t>
      </w:r>
      <w:r w:rsidRPr="0047035B">
        <w:rPr>
          <w:bCs/>
          <w:color w:val="000000"/>
          <w:sz w:val="28"/>
          <w:szCs w:val="28"/>
          <w:lang w:eastAsia="ar-SA"/>
        </w:rPr>
        <w:t xml:space="preserve"> </w:t>
      </w:r>
      <w:r w:rsidRPr="0047035B">
        <w:rPr>
          <w:sz w:val="28"/>
          <w:szCs w:val="28"/>
        </w:rPr>
        <w:t xml:space="preserve"> </w:t>
      </w:r>
      <w:r w:rsidRPr="0047035B">
        <w:rPr>
          <w:bCs/>
          <w:sz w:val="28"/>
          <w:szCs w:val="28"/>
        </w:rPr>
        <w:t xml:space="preserve">и обнародования на информационных стендах </w:t>
      </w:r>
      <w:r w:rsidRPr="0047035B">
        <w:rPr>
          <w:sz w:val="28"/>
          <w:szCs w:val="28"/>
        </w:rPr>
        <w:t xml:space="preserve">проекта решения </w:t>
      </w:r>
      <w:r w:rsidRPr="009B48FB">
        <w:rPr>
          <w:sz w:val="28"/>
          <w:szCs w:val="28"/>
        </w:rPr>
        <w:t xml:space="preserve">«Об утверждении отчета об исполнении бюджета Шумаковского сельсовета Курского района Курской области </w:t>
      </w:r>
      <w:r>
        <w:rPr>
          <w:sz w:val="28"/>
          <w:szCs w:val="28"/>
        </w:rPr>
        <w:t>за 202</w:t>
      </w:r>
      <w:r w:rsidR="00E32DF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9B48FB">
        <w:rPr>
          <w:sz w:val="28"/>
          <w:szCs w:val="28"/>
        </w:rPr>
        <w:t>»</w:t>
      </w:r>
      <w:r w:rsidRPr="0047035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 17:00 часов 2</w:t>
      </w:r>
      <w:r w:rsidR="00E32DF8">
        <w:rPr>
          <w:sz w:val="28"/>
          <w:szCs w:val="28"/>
        </w:rPr>
        <w:t>4</w:t>
      </w:r>
      <w:r w:rsidRPr="0047035B">
        <w:rPr>
          <w:sz w:val="28"/>
          <w:szCs w:val="28"/>
        </w:rPr>
        <w:t xml:space="preserve">  </w:t>
      </w:r>
      <w:r>
        <w:rPr>
          <w:sz w:val="28"/>
          <w:szCs w:val="28"/>
        </w:rPr>
        <w:t>апрел</w:t>
      </w:r>
      <w:r w:rsidRPr="0047035B">
        <w:rPr>
          <w:sz w:val="28"/>
          <w:szCs w:val="28"/>
        </w:rPr>
        <w:t>я 202</w:t>
      </w:r>
      <w:r>
        <w:rPr>
          <w:sz w:val="28"/>
          <w:szCs w:val="28"/>
        </w:rPr>
        <w:t>3</w:t>
      </w:r>
      <w:r w:rsidRPr="0047035B">
        <w:rPr>
          <w:sz w:val="28"/>
          <w:szCs w:val="28"/>
        </w:rPr>
        <w:t xml:space="preserve"> года включительно, от жителей  Шумаковского </w:t>
      </w:r>
      <w:r w:rsidRPr="0047035B">
        <w:rPr>
          <w:sz w:val="28"/>
          <w:szCs w:val="28"/>
        </w:rPr>
        <w:lastRenderedPageBreak/>
        <w:t xml:space="preserve">сельсовета Курского района Курской области  не поступило письменных рекомендаций по данному вопросу. Все доходы бюджета поселения, источники финансирования дефицита бюджета поселения, расходы бюджета поселения, а также операции, осуществляемые в процессе исполнения бюджета поселения, подлежат бюджетному учету в соответствии с требованиями Бюджетного кодекса Российской Федерации. Замечаний и предложений не поступило, поэтому считаю, что вносить дополнения в представленный на обсуждение проекта решения </w:t>
      </w:r>
      <w:r w:rsidRPr="009B48FB">
        <w:rPr>
          <w:sz w:val="28"/>
          <w:szCs w:val="28"/>
        </w:rPr>
        <w:t xml:space="preserve">«Об утверждении отчета об исполнении бюджета Шумаковского сельсовета Курского района Курской области </w:t>
      </w:r>
      <w:r>
        <w:rPr>
          <w:sz w:val="28"/>
          <w:szCs w:val="28"/>
        </w:rPr>
        <w:t>за 202</w:t>
      </w:r>
      <w:r w:rsidR="00E32DF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9B48F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7035B">
        <w:rPr>
          <w:sz w:val="28"/>
          <w:szCs w:val="28"/>
        </w:rPr>
        <w:t>нет необходимости и предлага</w:t>
      </w:r>
      <w:r>
        <w:rPr>
          <w:sz w:val="28"/>
          <w:szCs w:val="28"/>
        </w:rPr>
        <w:t xml:space="preserve">ется </w:t>
      </w:r>
      <w:r w:rsidRPr="0047035B">
        <w:rPr>
          <w:sz w:val="28"/>
          <w:szCs w:val="28"/>
        </w:rPr>
        <w:t xml:space="preserve"> принять его в такой редакции.</w:t>
      </w:r>
    </w:p>
    <w:p w:rsidR="007C0086" w:rsidRPr="0047035B" w:rsidRDefault="007C0086" w:rsidP="007C0086">
      <w:pPr>
        <w:jc w:val="both"/>
        <w:rPr>
          <w:bCs/>
          <w:sz w:val="28"/>
          <w:szCs w:val="28"/>
        </w:rPr>
      </w:pPr>
      <w:r w:rsidRPr="0047035B">
        <w:rPr>
          <w:bCs/>
          <w:sz w:val="28"/>
          <w:szCs w:val="28"/>
        </w:rPr>
        <w:t>Председатель Собрания депутатов Шумаковского сельсовета Курского района Курской области Дюкарева О.Н.:</w:t>
      </w:r>
    </w:p>
    <w:p w:rsidR="007C0086" w:rsidRPr="0047035B" w:rsidRDefault="007C0086" w:rsidP="007C0086">
      <w:pPr>
        <w:jc w:val="both"/>
        <w:rPr>
          <w:sz w:val="28"/>
          <w:szCs w:val="28"/>
        </w:rPr>
      </w:pPr>
      <w:r w:rsidRPr="0047035B">
        <w:rPr>
          <w:bCs/>
          <w:sz w:val="28"/>
          <w:szCs w:val="28"/>
        </w:rPr>
        <w:t xml:space="preserve">- </w:t>
      </w:r>
      <w:r w:rsidRPr="0047035B">
        <w:rPr>
          <w:sz w:val="28"/>
          <w:szCs w:val="28"/>
        </w:rPr>
        <w:t xml:space="preserve">Предлагаю   принять рекомендации  публичных слушаний (прилагаются) </w:t>
      </w:r>
    </w:p>
    <w:p w:rsidR="007C0086" w:rsidRPr="0047035B" w:rsidRDefault="007C0086" w:rsidP="007C0086">
      <w:pPr>
        <w:rPr>
          <w:sz w:val="28"/>
          <w:szCs w:val="28"/>
        </w:rPr>
      </w:pPr>
      <w:r w:rsidRPr="0047035B">
        <w:rPr>
          <w:sz w:val="28"/>
          <w:szCs w:val="28"/>
        </w:rPr>
        <w:t>Голосовали:</w:t>
      </w:r>
    </w:p>
    <w:p w:rsidR="007C0086" w:rsidRPr="0047035B" w:rsidRDefault="007C0086" w:rsidP="007C008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35B">
        <w:rPr>
          <w:rFonts w:ascii="Times New Roman" w:hAnsi="Times New Roman" w:cs="Times New Roman"/>
          <w:sz w:val="28"/>
          <w:szCs w:val="28"/>
        </w:rPr>
        <w:t xml:space="preserve">  «за»- </w:t>
      </w:r>
      <w:r w:rsidR="00E32DF8">
        <w:rPr>
          <w:rFonts w:ascii="Times New Roman" w:hAnsi="Times New Roman" w:cs="Times New Roman"/>
          <w:sz w:val="28"/>
          <w:szCs w:val="28"/>
        </w:rPr>
        <w:t>9</w:t>
      </w:r>
      <w:r w:rsidRPr="0047035B">
        <w:rPr>
          <w:rFonts w:ascii="Times New Roman" w:hAnsi="Times New Roman" w:cs="Times New Roman"/>
          <w:sz w:val="28"/>
          <w:szCs w:val="28"/>
        </w:rPr>
        <w:t>,  «против»- нет,  «воздержались»- нет.</w:t>
      </w:r>
    </w:p>
    <w:p w:rsidR="007C0086" w:rsidRPr="0047035B" w:rsidRDefault="007C0086" w:rsidP="007C008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0086" w:rsidRPr="0047035B" w:rsidRDefault="007C0086" w:rsidP="007C008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35B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7C0086" w:rsidRPr="0047035B" w:rsidRDefault="007C0086" w:rsidP="007C008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0086" w:rsidRPr="0047035B" w:rsidRDefault="007C0086" w:rsidP="007C0086">
      <w:pPr>
        <w:tabs>
          <w:tab w:val="left" w:pos="0"/>
          <w:tab w:val="left" w:pos="3402"/>
        </w:tabs>
        <w:jc w:val="both"/>
        <w:rPr>
          <w:sz w:val="28"/>
          <w:szCs w:val="28"/>
        </w:rPr>
      </w:pPr>
      <w:r w:rsidRPr="0047035B">
        <w:rPr>
          <w:sz w:val="28"/>
          <w:szCs w:val="28"/>
        </w:rPr>
        <w:t>- Решение принято единогласно. Предлагаю считать повестку дня исчерпанной и завершить публичные слушания по проект</w:t>
      </w:r>
      <w:r>
        <w:rPr>
          <w:sz w:val="28"/>
          <w:szCs w:val="28"/>
        </w:rPr>
        <w:t>у</w:t>
      </w:r>
      <w:r w:rsidRPr="0047035B">
        <w:rPr>
          <w:sz w:val="28"/>
          <w:szCs w:val="28"/>
        </w:rPr>
        <w:t xml:space="preserve"> решения </w:t>
      </w:r>
      <w:r w:rsidRPr="009B48FB">
        <w:rPr>
          <w:sz w:val="28"/>
          <w:szCs w:val="28"/>
        </w:rPr>
        <w:t xml:space="preserve">«Об утверждении отчета об исполнении бюджета Шумаковского сельсовета Курского района Курской области </w:t>
      </w:r>
      <w:r>
        <w:rPr>
          <w:sz w:val="28"/>
          <w:szCs w:val="28"/>
        </w:rPr>
        <w:t>за 202</w:t>
      </w:r>
      <w:r w:rsidR="00E32DF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9B48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0086" w:rsidRPr="0047035B" w:rsidRDefault="007C0086" w:rsidP="007C0086">
      <w:pPr>
        <w:spacing w:before="100" w:beforeAutospacing="1" w:after="100" w:afterAutospacing="1"/>
        <w:jc w:val="both"/>
        <w:rPr>
          <w:sz w:val="28"/>
          <w:szCs w:val="28"/>
        </w:rPr>
      </w:pPr>
      <w:r w:rsidRPr="0047035B">
        <w:rPr>
          <w:sz w:val="28"/>
          <w:szCs w:val="28"/>
        </w:rPr>
        <w:t>Председатель                                                                     Бобынцева Н.И.</w:t>
      </w:r>
    </w:p>
    <w:p w:rsidR="007C0086" w:rsidRDefault="007C0086" w:rsidP="007C0086">
      <w:pPr>
        <w:spacing w:before="100" w:beforeAutospacing="1" w:after="100" w:afterAutospacing="1"/>
        <w:jc w:val="both"/>
        <w:rPr>
          <w:sz w:val="28"/>
          <w:szCs w:val="28"/>
        </w:rPr>
      </w:pPr>
      <w:r w:rsidRPr="0047035B">
        <w:rPr>
          <w:sz w:val="28"/>
          <w:szCs w:val="28"/>
        </w:rPr>
        <w:t>Секретарь                                                                            Пушка М.С.</w:t>
      </w:r>
    </w:p>
    <w:p w:rsidR="00042DF9" w:rsidRPr="00000E4A" w:rsidRDefault="00042DF9" w:rsidP="00B32C35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</w:p>
    <w:p w:rsidR="006E5702" w:rsidRDefault="006E5702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7C0086" w:rsidRDefault="007C0086" w:rsidP="00BF2197">
      <w:pPr>
        <w:jc w:val="right"/>
        <w:rPr>
          <w:sz w:val="28"/>
          <w:szCs w:val="28"/>
        </w:rPr>
      </w:pPr>
    </w:p>
    <w:p w:rsidR="00CF004B" w:rsidRDefault="00CF004B" w:rsidP="002C567C">
      <w:pPr>
        <w:jc w:val="right"/>
        <w:rPr>
          <w:sz w:val="28"/>
          <w:szCs w:val="28"/>
        </w:rPr>
      </w:pPr>
    </w:p>
    <w:p w:rsidR="002C567C" w:rsidRDefault="002C567C" w:rsidP="002C567C">
      <w:pPr>
        <w:jc w:val="right"/>
      </w:pPr>
    </w:p>
    <w:p w:rsidR="00400CE1" w:rsidRDefault="00400CE1" w:rsidP="00B32C35">
      <w:pPr>
        <w:jc w:val="center"/>
      </w:pPr>
    </w:p>
    <w:p w:rsidR="00B32C35" w:rsidRDefault="00C25B65" w:rsidP="00B32C35">
      <w:pPr>
        <w:jc w:val="center"/>
        <w:rPr>
          <w:b/>
          <w:sz w:val="28"/>
          <w:szCs w:val="28"/>
        </w:rPr>
      </w:pPr>
      <w:r>
        <w:t> </w:t>
      </w:r>
      <w:r w:rsidR="00B32C35">
        <w:rPr>
          <w:b/>
          <w:sz w:val="28"/>
          <w:szCs w:val="28"/>
        </w:rPr>
        <w:t>РЕКОМЕНДАЦИИ</w:t>
      </w:r>
    </w:p>
    <w:p w:rsidR="00B32C35" w:rsidRDefault="00B32C35" w:rsidP="00B32C35">
      <w:pPr>
        <w:rPr>
          <w:sz w:val="28"/>
          <w:szCs w:val="28"/>
        </w:rPr>
      </w:pPr>
    </w:p>
    <w:p w:rsidR="00093C5A" w:rsidRPr="00093C5A" w:rsidRDefault="00B32C35" w:rsidP="00093C5A">
      <w:pPr>
        <w:jc w:val="center"/>
        <w:rPr>
          <w:b/>
          <w:sz w:val="28"/>
          <w:szCs w:val="28"/>
        </w:rPr>
      </w:pPr>
      <w:r w:rsidRPr="00093C5A">
        <w:rPr>
          <w:b/>
          <w:sz w:val="28"/>
          <w:szCs w:val="28"/>
        </w:rPr>
        <w:t xml:space="preserve">публичных слушаний   </w:t>
      </w:r>
      <w:r w:rsidR="00213ECA">
        <w:rPr>
          <w:b/>
          <w:sz w:val="28"/>
          <w:szCs w:val="28"/>
        </w:rPr>
        <w:t>от 2</w:t>
      </w:r>
      <w:r w:rsidR="00E32DF8">
        <w:rPr>
          <w:b/>
          <w:sz w:val="28"/>
          <w:szCs w:val="28"/>
        </w:rPr>
        <w:t>5</w:t>
      </w:r>
      <w:r w:rsidR="00093C5A" w:rsidRPr="00093C5A">
        <w:rPr>
          <w:b/>
          <w:sz w:val="28"/>
          <w:szCs w:val="28"/>
        </w:rPr>
        <w:t xml:space="preserve"> </w:t>
      </w:r>
      <w:r w:rsidR="00213ECA">
        <w:rPr>
          <w:b/>
          <w:sz w:val="28"/>
          <w:szCs w:val="28"/>
        </w:rPr>
        <w:t>апрел</w:t>
      </w:r>
      <w:r w:rsidR="00093C5A" w:rsidRPr="00093C5A">
        <w:rPr>
          <w:b/>
          <w:sz w:val="28"/>
          <w:szCs w:val="28"/>
        </w:rPr>
        <w:t>я 202</w:t>
      </w:r>
      <w:r w:rsidR="00E32DF8">
        <w:rPr>
          <w:b/>
          <w:sz w:val="28"/>
          <w:szCs w:val="28"/>
        </w:rPr>
        <w:t>4</w:t>
      </w:r>
      <w:r w:rsidR="00093C5A" w:rsidRPr="00093C5A">
        <w:rPr>
          <w:b/>
          <w:sz w:val="28"/>
          <w:szCs w:val="28"/>
        </w:rPr>
        <w:t xml:space="preserve"> года</w:t>
      </w:r>
    </w:p>
    <w:p w:rsidR="00B32C35" w:rsidRDefault="00B32C35" w:rsidP="00B32C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32C35" w:rsidRDefault="00B32C35" w:rsidP="00B32C35">
      <w:pPr>
        <w:jc w:val="center"/>
        <w:rPr>
          <w:sz w:val="28"/>
          <w:szCs w:val="28"/>
        </w:rPr>
      </w:pPr>
    </w:p>
    <w:p w:rsidR="00B32C35" w:rsidRPr="008D0432" w:rsidRDefault="00B32C35" w:rsidP="00B32C3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2"/>
        </w:rPr>
        <w:tab/>
      </w:r>
      <w:r w:rsidRPr="008D0432">
        <w:rPr>
          <w:sz w:val="28"/>
          <w:szCs w:val="28"/>
        </w:rPr>
        <w:t xml:space="preserve">Рассмотрев на публичных слушаниях проект решения   Собрания  депутатов Шумаковского  сельсовета  Курского  района </w:t>
      </w:r>
      <w:r w:rsidR="00F8130C" w:rsidRPr="008D0432">
        <w:rPr>
          <w:sz w:val="28"/>
          <w:szCs w:val="28"/>
        </w:rPr>
        <w:t xml:space="preserve">«Об утверждении отчета об исполнении бюджета Шумаковского сельсовета Курского района Курской области </w:t>
      </w:r>
      <w:r w:rsidR="00A94B30">
        <w:rPr>
          <w:sz w:val="28"/>
          <w:szCs w:val="28"/>
        </w:rPr>
        <w:t>за 202</w:t>
      </w:r>
      <w:r w:rsidR="00E32DF8">
        <w:rPr>
          <w:sz w:val="28"/>
          <w:szCs w:val="28"/>
        </w:rPr>
        <w:t>3</w:t>
      </w:r>
      <w:r w:rsidR="00A94B30">
        <w:rPr>
          <w:sz w:val="28"/>
          <w:szCs w:val="28"/>
        </w:rPr>
        <w:t xml:space="preserve"> год</w:t>
      </w:r>
      <w:r w:rsidR="00F8130C" w:rsidRPr="008D0432">
        <w:rPr>
          <w:sz w:val="28"/>
          <w:szCs w:val="28"/>
        </w:rPr>
        <w:t>»</w:t>
      </w:r>
      <w:r w:rsidR="00E32DF8">
        <w:rPr>
          <w:sz w:val="28"/>
          <w:szCs w:val="28"/>
        </w:rPr>
        <w:t xml:space="preserve"> </w:t>
      </w:r>
      <w:r w:rsidRPr="008D0432">
        <w:rPr>
          <w:sz w:val="28"/>
          <w:szCs w:val="28"/>
        </w:rPr>
        <w:t>и предложения, поступившие в ходе слушаний, решили:</w:t>
      </w:r>
    </w:p>
    <w:p w:rsidR="00B32C35" w:rsidRPr="008D0432" w:rsidRDefault="00B32C35" w:rsidP="00B32C35">
      <w:pPr>
        <w:tabs>
          <w:tab w:val="left" w:pos="540"/>
        </w:tabs>
        <w:jc w:val="both"/>
        <w:rPr>
          <w:sz w:val="28"/>
          <w:szCs w:val="28"/>
        </w:rPr>
      </w:pPr>
    </w:p>
    <w:p w:rsidR="008D0432" w:rsidRPr="008D0432" w:rsidRDefault="00B32C35" w:rsidP="00000E4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D0432">
        <w:rPr>
          <w:rFonts w:ascii="Times New Roman" w:hAnsi="Times New Roman"/>
          <w:sz w:val="28"/>
          <w:szCs w:val="28"/>
        </w:rPr>
        <w:t xml:space="preserve">      1. Одобрить проект решения   Собрания  депутатов Шумаковского  сельсовета  Курского  района </w:t>
      </w:r>
      <w:r w:rsidR="00F8130C" w:rsidRPr="008D0432">
        <w:rPr>
          <w:rFonts w:ascii="Times New Roman" w:hAnsi="Times New Roman"/>
          <w:sz w:val="28"/>
          <w:szCs w:val="28"/>
        </w:rPr>
        <w:t xml:space="preserve">«Об утверждении отчета об исполнении бюджета Шумаковского сельсовета Курского района Курской области </w:t>
      </w:r>
      <w:r w:rsidR="002C567C">
        <w:rPr>
          <w:rFonts w:ascii="Times New Roman" w:hAnsi="Times New Roman"/>
          <w:sz w:val="28"/>
          <w:szCs w:val="28"/>
        </w:rPr>
        <w:t>за 202</w:t>
      </w:r>
      <w:r w:rsidR="00E32DF8">
        <w:rPr>
          <w:rFonts w:ascii="Times New Roman" w:hAnsi="Times New Roman"/>
          <w:sz w:val="28"/>
          <w:szCs w:val="28"/>
        </w:rPr>
        <w:t>3</w:t>
      </w:r>
      <w:r w:rsidR="00A94B30">
        <w:rPr>
          <w:rFonts w:ascii="Times New Roman" w:hAnsi="Times New Roman"/>
          <w:sz w:val="28"/>
          <w:szCs w:val="28"/>
        </w:rPr>
        <w:t xml:space="preserve"> год</w:t>
      </w:r>
      <w:r w:rsidR="00F8130C" w:rsidRPr="008D0432">
        <w:rPr>
          <w:rFonts w:ascii="Times New Roman" w:hAnsi="Times New Roman"/>
          <w:sz w:val="28"/>
          <w:szCs w:val="28"/>
        </w:rPr>
        <w:t xml:space="preserve">», обнародованный </w:t>
      </w:r>
      <w:r w:rsidR="006E5702">
        <w:rPr>
          <w:rFonts w:ascii="Times New Roman" w:hAnsi="Times New Roman"/>
          <w:sz w:val="28"/>
          <w:szCs w:val="28"/>
        </w:rPr>
        <w:t xml:space="preserve"> </w:t>
      </w:r>
      <w:r w:rsidR="00000E4A">
        <w:rPr>
          <w:rFonts w:ascii="Times New Roman" w:hAnsi="Times New Roman"/>
          <w:sz w:val="28"/>
          <w:szCs w:val="28"/>
        </w:rPr>
        <w:t>на официальном сайте муниципального образования</w:t>
      </w:r>
      <w:r w:rsidR="00E32DF8">
        <w:rPr>
          <w:rFonts w:ascii="Times New Roman" w:hAnsi="Times New Roman"/>
          <w:sz w:val="28"/>
          <w:szCs w:val="28"/>
        </w:rPr>
        <w:t>, на Платформе обратной связи</w:t>
      </w:r>
      <w:r w:rsidR="006E5702">
        <w:rPr>
          <w:rFonts w:ascii="Times New Roman" w:hAnsi="Times New Roman"/>
          <w:sz w:val="28"/>
          <w:szCs w:val="28"/>
        </w:rPr>
        <w:t xml:space="preserve"> и информационных стендах</w:t>
      </w:r>
      <w:r w:rsidR="00000E4A">
        <w:rPr>
          <w:rFonts w:ascii="Times New Roman" w:hAnsi="Times New Roman"/>
          <w:sz w:val="28"/>
          <w:szCs w:val="28"/>
        </w:rPr>
        <w:t>.</w:t>
      </w:r>
      <w:r w:rsidRPr="008D0432">
        <w:rPr>
          <w:rFonts w:ascii="Times New Roman" w:hAnsi="Times New Roman"/>
          <w:sz w:val="28"/>
          <w:szCs w:val="28"/>
        </w:rPr>
        <w:t xml:space="preserve"> </w:t>
      </w:r>
    </w:p>
    <w:p w:rsidR="00B32C35" w:rsidRPr="008D0432" w:rsidRDefault="00B32C35" w:rsidP="00B32C35">
      <w:pPr>
        <w:jc w:val="both"/>
        <w:rPr>
          <w:sz w:val="28"/>
          <w:szCs w:val="28"/>
        </w:rPr>
      </w:pPr>
      <w:r w:rsidRPr="008D0432">
        <w:rPr>
          <w:sz w:val="28"/>
          <w:szCs w:val="28"/>
        </w:rPr>
        <w:t xml:space="preserve">        2. Рекомендовать Собранию депутатов Шумаковского  сельсовета  Курского  района при рассмотрении и принятии решения </w:t>
      </w:r>
      <w:r w:rsidR="00F8130C" w:rsidRPr="008D0432">
        <w:rPr>
          <w:sz w:val="28"/>
          <w:szCs w:val="28"/>
        </w:rPr>
        <w:t xml:space="preserve">«Об утверждении отчета об исполнении бюджета Шумаковского сельсовета Курского района Курской области </w:t>
      </w:r>
      <w:r w:rsidR="00A94B30">
        <w:rPr>
          <w:sz w:val="28"/>
          <w:szCs w:val="28"/>
        </w:rPr>
        <w:t>за 202</w:t>
      </w:r>
      <w:r w:rsidR="00E32DF8">
        <w:rPr>
          <w:sz w:val="28"/>
          <w:szCs w:val="28"/>
        </w:rPr>
        <w:t>3</w:t>
      </w:r>
      <w:r w:rsidR="00A94B30">
        <w:rPr>
          <w:sz w:val="28"/>
          <w:szCs w:val="28"/>
        </w:rPr>
        <w:t xml:space="preserve"> год</w:t>
      </w:r>
      <w:r w:rsidR="00F8130C" w:rsidRPr="008D0432">
        <w:rPr>
          <w:sz w:val="28"/>
          <w:szCs w:val="28"/>
        </w:rPr>
        <w:t>»</w:t>
      </w:r>
      <w:r w:rsidRPr="008D0432">
        <w:rPr>
          <w:sz w:val="28"/>
          <w:szCs w:val="28"/>
        </w:rPr>
        <w:t>, учесть предложенные в ходе слушаний изменения и дополнения в указанное решение.</w:t>
      </w:r>
    </w:p>
    <w:p w:rsidR="00B32C35" w:rsidRPr="008D0432" w:rsidRDefault="00B32C35" w:rsidP="00B32C35">
      <w:pPr>
        <w:tabs>
          <w:tab w:val="left" w:pos="540"/>
        </w:tabs>
        <w:jc w:val="both"/>
        <w:rPr>
          <w:sz w:val="28"/>
          <w:szCs w:val="28"/>
        </w:rPr>
      </w:pPr>
      <w:r w:rsidRPr="008D0432">
        <w:rPr>
          <w:sz w:val="28"/>
          <w:szCs w:val="28"/>
        </w:rPr>
        <w:t xml:space="preserve">       3. Протокол публичных слушаний вместе с принятыми рекомендациями направить </w:t>
      </w:r>
      <w:r w:rsidR="00000E4A">
        <w:rPr>
          <w:sz w:val="28"/>
          <w:szCs w:val="28"/>
        </w:rPr>
        <w:t>С</w:t>
      </w:r>
      <w:r w:rsidRPr="008D0432">
        <w:rPr>
          <w:sz w:val="28"/>
          <w:szCs w:val="28"/>
        </w:rPr>
        <w:t xml:space="preserve">обранию депутатов Шумаковского  сельсовета  Курского  района и </w:t>
      </w:r>
      <w:r w:rsidR="00213ECA">
        <w:rPr>
          <w:sz w:val="28"/>
          <w:szCs w:val="28"/>
        </w:rPr>
        <w:t>опубликовать</w:t>
      </w:r>
      <w:r w:rsidRPr="008D0432">
        <w:rPr>
          <w:sz w:val="28"/>
          <w:szCs w:val="28"/>
        </w:rPr>
        <w:t xml:space="preserve"> на </w:t>
      </w:r>
      <w:r w:rsidR="00000E4A">
        <w:rPr>
          <w:sz w:val="28"/>
          <w:szCs w:val="28"/>
        </w:rPr>
        <w:t xml:space="preserve">  официальном сайте муниципального образования</w:t>
      </w:r>
      <w:r w:rsidR="00213ECA">
        <w:rPr>
          <w:sz w:val="28"/>
          <w:szCs w:val="28"/>
        </w:rPr>
        <w:t xml:space="preserve"> "Шумаковский сельсовет" Курского района</w:t>
      </w:r>
      <w:r w:rsidR="00000E4A">
        <w:rPr>
          <w:sz w:val="28"/>
          <w:szCs w:val="28"/>
        </w:rPr>
        <w:t>.</w:t>
      </w:r>
    </w:p>
    <w:p w:rsidR="00B32C35" w:rsidRPr="008D0432" w:rsidRDefault="00B32C35" w:rsidP="00B32C35">
      <w:pPr>
        <w:rPr>
          <w:sz w:val="28"/>
          <w:szCs w:val="28"/>
        </w:rPr>
      </w:pPr>
    </w:p>
    <w:p w:rsidR="00B32C35" w:rsidRPr="008D0432" w:rsidRDefault="00B32C35" w:rsidP="00B32C35">
      <w:pPr>
        <w:pStyle w:val="10"/>
        <w:rPr>
          <w:rFonts w:ascii="Times New Roman" w:hAnsi="Times New Roman"/>
          <w:sz w:val="28"/>
          <w:szCs w:val="28"/>
        </w:rPr>
      </w:pPr>
    </w:p>
    <w:p w:rsidR="00B32C35" w:rsidRPr="008D0432" w:rsidRDefault="00B32C35" w:rsidP="00B32C35">
      <w:pPr>
        <w:pStyle w:val="10"/>
        <w:rPr>
          <w:rFonts w:ascii="Times New Roman" w:hAnsi="Times New Roman"/>
          <w:sz w:val="28"/>
          <w:szCs w:val="28"/>
        </w:rPr>
      </w:pPr>
      <w:r w:rsidRPr="008D0432">
        <w:rPr>
          <w:rFonts w:ascii="Times New Roman" w:hAnsi="Times New Roman"/>
          <w:sz w:val="28"/>
          <w:szCs w:val="28"/>
        </w:rPr>
        <w:t xml:space="preserve">      </w:t>
      </w:r>
    </w:p>
    <w:p w:rsidR="00C25B65" w:rsidRPr="008D0432" w:rsidRDefault="00C25B65" w:rsidP="00C25B65">
      <w:pPr>
        <w:pStyle w:val="a3"/>
        <w:spacing w:after="0"/>
      </w:pPr>
    </w:p>
    <w:p w:rsidR="00C25B65" w:rsidRPr="008D0432" w:rsidRDefault="00C25B65" w:rsidP="00C25B65">
      <w:pPr>
        <w:pStyle w:val="a3"/>
        <w:spacing w:after="0"/>
      </w:pPr>
      <w:r w:rsidRPr="008D0432">
        <w:t> </w:t>
      </w:r>
    </w:p>
    <w:p w:rsidR="00C25B65" w:rsidRPr="008D0432" w:rsidRDefault="00C25B65" w:rsidP="008D0432">
      <w:pPr>
        <w:pStyle w:val="a3"/>
      </w:pPr>
      <w:r w:rsidRPr="008D0432">
        <w:t> </w:t>
      </w:r>
    </w:p>
    <w:p w:rsidR="00F9713F" w:rsidRPr="008D0432" w:rsidRDefault="00F9713F"/>
    <w:sectPr w:rsidR="00F9713F" w:rsidRPr="008D0432" w:rsidSect="00141056">
      <w:pgSz w:w="11906" w:h="16838"/>
      <w:pgMar w:top="567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B534A4"/>
    <w:multiLevelType w:val="hybridMultilevel"/>
    <w:tmpl w:val="E07C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C25B65"/>
    <w:rsid w:val="00000E4A"/>
    <w:rsid w:val="000219EE"/>
    <w:rsid w:val="0004147E"/>
    <w:rsid w:val="00042DF9"/>
    <w:rsid w:val="000458B4"/>
    <w:rsid w:val="00077301"/>
    <w:rsid w:val="00093C5A"/>
    <w:rsid w:val="000B2D8F"/>
    <w:rsid w:val="00141056"/>
    <w:rsid w:val="001821DC"/>
    <w:rsid w:val="001C1372"/>
    <w:rsid w:val="00213ECA"/>
    <w:rsid w:val="00284E5A"/>
    <w:rsid w:val="002B62FD"/>
    <w:rsid w:val="002C567C"/>
    <w:rsid w:val="00312277"/>
    <w:rsid w:val="003403C7"/>
    <w:rsid w:val="003C65FD"/>
    <w:rsid w:val="00400CE1"/>
    <w:rsid w:val="004C3D00"/>
    <w:rsid w:val="004D5EE8"/>
    <w:rsid w:val="005110A6"/>
    <w:rsid w:val="00525E8A"/>
    <w:rsid w:val="00550CA5"/>
    <w:rsid w:val="00576758"/>
    <w:rsid w:val="00585815"/>
    <w:rsid w:val="006E5702"/>
    <w:rsid w:val="007134AB"/>
    <w:rsid w:val="007C0086"/>
    <w:rsid w:val="008212DF"/>
    <w:rsid w:val="00857FA3"/>
    <w:rsid w:val="008B1CB9"/>
    <w:rsid w:val="008D0432"/>
    <w:rsid w:val="00900BAB"/>
    <w:rsid w:val="009B48FB"/>
    <w:rsid w:val="00A94B30"/>
    <w:rsid w:val="00AA4EED"/>
    <w:rsid w:val="00B32C35"/>
    <w:rsid w:val="00B36519"/>
    <w:rsid w:val="00BF2197"/>
    <w:rsid w:val="00C07524"/>
    <w:rsid w:val="00C25B65"/>
    <w:rsid w:val="00C91DA4"/>
    <w:rsid w:val="00CF004B"/>
    <w:rsid w:val="00DC6A61"/>
    <w:rsid w:val="00DD3CA0"/>
    <w:rsid w:val="00E12A90"/>
    <w:rsid w:val="00E14E3C"/>
    <w:rsid w:val="00E32DF8"/>
    <w:rsid w:val="00E55D09"/>
    <w:rsid w:val="00E57E18"/>
    <w:rsid w:val="00EA3695"/>
    <w:rsid w:val="00EC5C05"/>
    <w:rsid w:val="00F11FEE"/>
    <w:rsid w:val="00F36666"/>
    <w:rsid w:val="00F526C5"/>
    <w:rsid w:val="00F642AF"/>
    <w:rsid w:val="00F8130C"/>
    <w:rsid w:val="00F96276"/>
    <w:rsid w:val="00F9713F"/>
    <w:rsid w:val="00FB52FA"/>
    <w:rsid w:val="00FF2FA0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5FD"/>
    <w:rPr>
      <w:sz w:val="24"/>
      <w:szCs w:val="24"/>
    </w:rPr>
  </w:style>
  <w:style w:type="paragraph" w:styleId="1">
    <w:name w:val="heading 1"/>
    <w:basedOn w:val="a"/>
    <w:next w:val="a"/>
    <w:qFormat/>
    <w:rsid w:val="007134AB"/>
    <w:pPr>
      <w:keepNext/>
      <w:tabs>
        <w:tab w:val="num" w:pos="0"/>
      </w:tabs>
      <w:suppressAutoHyphens/>
      <w:ind w:firstLine="851"/>
      <w:jc w:val="both"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5B65"/>
    <w:pPr>
      <w:spacing w:before="100" w:beforeAutospacing="1" w:after="119"/>
    </w:pPr>
  </w:style>
  <w:style w:type="paragraph" w:customStyle="1" w:styleId="10">
    <w:name w:val="Текст1"/>
    <w:basedOn w:val="a"/>
    <w:rsid w:val="00B32C3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alloon Text"/>
    <w:basedOn w:val="a"/>
    <w:semiHidden/>
    <w:rsid w:val="00B32C35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857FA3"/>
    <w:pPr>
      <w:suppressAutoHyphens/>
      <w:ind w:left="1134"/>
      <w:jc w:val="both"/>
    </w:pPr>
    <w:rPr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857FA3"/>
    <w:pPr>
      <w:suppressAutoHyphens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57FA3"/>
    <w:pPr>
      <w:suppressAutoHyphens/>
      <w:ind w:right="-570"/>
      <w:jc w:val="both"/>
    </w:pPr>
    <w:rPr>
      <w:sz w:val="28"/>
      <w:szCs w:val="20"/>
      <w:lang w:eastAsia="ar-SA"/>
    </w:rPr>
  </w:style>
  <w:style w:type="paragraph" w:customStyle="1" w:styleId="5ebd2">
    <w:name w:val="Ос5ebdовной текст 2"/>
    <w:basedOn w:val="a"/>
    <w:rsid w:val="00857FA3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styleId="a5">
    <w:name w:val="Body Text"/>
    <w:basedOn w:val="a"/>
    <w:rsid w:val="007134AB"/>
    <w:pPr>
      <w:suppressAutoHyphens/>
      <w:spacing w:after="120"/>
    </w:pPr>
    <w:rPr>
      <w:lang w:eastAsia="ar-SA"/>
    </w:rPr>
  </w:style>
  <w:style w:type="character" w:styleId="a6">
    <w:name w:val="annotation reference"/>
    <w:basedOn w:val="a0"/>
    <w:semiHidden/>
    <w:rsid w:val="00B36519"/>
    <w:rPr>
      <w:sz w:val="16"/>
      <w:szCs w:val="16"/>
    </w:rPr>
  </w:style>
  <w:style w:type="paragraph" w:styleId="a7">
    <w:name w:val="annotation text"/>
    <w:basedOn w:val="a"/>
    <w:semiHidden/>
    <w:rsid w:val="00B36519"/>
    <w:rPr>
      <w:sz w:val="20"/>
      <w:szCs w:val="20"/>
    </w:rPr>
  </w:style>
  <w:style w:type="paragraph" w:styleId="a8">
    <w:name w:val="annotation subject"/>
    <w:basedOn w:val="a7"/>
    <w:next w:val="a7"/>
    <w:semiHidden/>
    <w:rsid w:val="00B36519"/>
    <w:rPr>
      <w:b/>
      <w:bCs/>
    </w:rPr>
  </w:style>
  <w:style w:type="paragraph" w:styleId="a9">
    <w:name w:val="No Spacing"/>
    <w:uiPriority w:val="1"/>
    <w:qFormat/>
    <w:rsid w:val="009B48FB"/>
    <w:rPr>
      <w:rFonts w:ascii="Calibri" w:hAnsi="Calibri"/>
      <w:sz w:val="22"/>
      <w:szCs w:val="22"/>
    </w:rPr>
  </w:style>
  <w:style w:type="paragraph" w:customStyle="1" w:styleId="ConsNormal">
    <w:name w:val="ConsNormal"/>
    <w:rsid w:val="007C0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7C00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Shumakovo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shumakovo</cp:lastModifiedBy>
  <cp:revision>6</cp:revision>
  <cp:lastPrinted>2024-04-26T06:30:00Z</cp:lastPrinted>
  <dcterms:created xsi:type="dcterms:W3CDTF">2023-05-04T06:48:00Z</dcterms:created>
  <dcterms:modified xsi:type="dcterms:W3CDTF">2024-04-26T07:23:00Z</dcterms:modified>
</cp:coreProperties>
</file>