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C5" w:rsidRPr="00AE2FC5" w:rsidRDefault="00AE2FC5" w:rsidP="00AE2FC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AE2FC5" w:rsidRPr="00AE2FC5" w:rsidRDefault="00AE2FC5" w:rsidP="00AE2FC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ФЕДЕРАЛЬНЫЙ ЗАКОН</w:t>
      </w:r>
    </w:p>
    <w:p w:rsidR="00AE2FC5" w:rsidRPr="00AE2FC5" w:rsidRDefault="00AE2FC5" w:rsidP="00AE2FC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О ПОРЯДКЕ РАССМОТРЕНИЯ ОБРАЩЕНИЙ</w:t>
      </w:r>
    </w:p>
    <w:p w:rsidR="00AE2FC5" w:rsidRPr="00AE2FC5" w:rsidRDefault="00AE2FC5" w:rsidP="00AE2FC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ГРАЖДАН РОССИЙСКОЙ ФЕДЕРАЦИИ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21 апреля 2006 года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Советом Федерации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26 апреля 2006 года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9303"/>
      </w:tblGrid>
      <w:tr w:rsidR="00AE2FC5" w:rsidRPr="00AE2FC5" w:rsidTr="00AE2F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FC5" w:rsidRPr="00AE2FC5" w:rsidRDefault="00AE2FC5" w:rsidP="00AE2FC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AE2FC5" w:rsidRPr="00AE2FC5" w:rsidRDefault="00AE2FC5" w:rsidP="00AE2F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AE2FC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</w:tc>
      </w:tr>
    </w:tbl>
    <w:p w:rsidR="00AE2FC5" w:rsidRPr="00AE2FC5" w:rsidRDefault="00AE2FC5" w:rsidP="00AE2FC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</w:rPr>
      </w:pPr>
      <w:proofErr w:type="gramStart"/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(в ред. Федеральных законов от 29.06.2010 N 126-ФЗ,</w:t>
      </w:r>
      <w:proofErr w:type="gramEnd"/>
    </w:p>
    <w:p w:rsidR="00AE2FC5" w:rsidRPr="00AE2FC5" w:rsidRDefault="00AE2FC5" w:rsidP="00AE2FC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от 27.07.2010 N 227-ФЗ, от 07.05.2013 N 80-ФЗ, от 02.07.2013 N 182-ФЗ,</w:t>
      </w:r>
    </w:p>
    <w:p w:rsidR="00AE2FC5" w:rsidRPr="00AE2FC5" w:rsidRDefault="00AE2FC5" w:rsidP="00AE2FC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от 24.11.2014 N 357-ФЗ, от 03.11.2015 N 305-ФЗ, от 27.11.2017 N 355-ФЗ,</w:t>
      </w:r>
    </w:p>
    <w:p w:rsidR="00AE2FC5" w:rsidRPr="00AE2FC5" w:rsidRDefault="00AE2FC5" w:rsidP="00AE2FC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от 27.12.2018 N 528-ФЗ,</w:t>
      </w:r>
    </w:p>
    <w:p w:rsidR="00AE2FC5" w:rsidRPr="00AE2FC5" w:rsidRDefault="00AE2FC5" w:rsidP="00AE2FC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 xml:space="preserve">с </w:t>
      </w:r>
      <w:proofErr w:type="spellStart"/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изм</w:t>
      </w:r>
      <w:proofErr w:type="spellEnd"/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., внесенными Постановлением Конституционного Суда РФ</w:t>
      </w:r>
    </w:p>
    <w:p w:rsidR="00AE2FC5" w:rsidRPr="00AE2FC5" w:rsidRDefault="00AE2FC5" w:rsidP="00AE2FC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от 18.07.2012 N 19-П)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1. Сфера применения настоящего Федерального закона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и их должностными лицами.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4 введена Федеральным законом от 07.05.2013 N 80-ФЗ)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2. Право граждан на обращение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асть 1 в ред. Федерального закона от 07.05.2013 N 80-ФЗ)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4. Основные термины, используемые в настоящем Федеральном законе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27.07.2010 N 227-ФЗ)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5. Права гражданина при рассмотрении обращения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27.07.2010 N 227-ФЗ)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9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w:anchor="p136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5.1 статьи 11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вопросов;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27.11.2017 N 355-ФЗ)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6. Гарантии безопасности гражданина в связи с его обращением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0" w:name="p75"/>
      <w:bookmarkEnd w:id="0"/>
      <w:r w:rsidRPr="00AE2FC5">
        <w:rPr>
          <w:rFonts w:ascii="Times New Roman" w:eastAsia="Times New Roman" w:hAnsi="Times New Roman" w:cs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7. Требования к письменному обращению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>, ставит личную подпись и дату.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3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</w:t>
      </w: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асть 3 в ред. Федерального закона от 27.11.2017 N 355-ФЗ)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8. Направление и регистрация письменного обращения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28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 11</w:t>
        </w:r>
        <w:proofErr w:type="gramEnd"/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случая, указанного в </w:t>
      </w:r>
      <w:hyperlink w:anchor="p128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4 статьи 11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3.1 введена Федеральным законом от 24.11.2014 N 357-ФЗ; в ред. Федерального закона от 27.12.2018 N 528-ФЗ)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4.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1" w:name="p95"/>
      <w:bookmarkEnd w:id="1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обжалуется.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в соответствии с запретом, предусмотренным </w:t>
      </w:r>
      <w:hyperlink w:anchor="p95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9. Обязательность принятия обращения к рассмотрению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2" w:name="p103"/>
      <w:bookmarkEnd w:id="2"/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10. Рассмотрение обращения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27.07.2010 N 227-ФЗ)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9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3" w:name="p113"/>
      <w:bookmarkEnd w:id="3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4" w:name="p115"/>
      <w:bookmarkEnd w:id="4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5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 статьи 6</w:t>
        </w:r>
        <w:proofErr w:type="gramEnd"/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4 в ред. Федерального закона от 27.11.2017 N 355-ФЗ)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5" w:name="p119"/>
      <w:bookmarkEnd w:id="5"/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11. Порядок рассмотрения отдельных обращений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1.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02.07.2013 N 182-ФЗ)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Федерального закона от 29.06.2010 N 126-ФЗ)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6" w:name="p128"/>
      <w:bookmarkEnd w:id="6"/>
      <w:r w:rsidRPr="00AE2FC5">
        <w:rPr>
          <w:rFonts w:ascii="Times New Roman" w:eastAsia="Times New Roman" w:hAnsi="Times New Roman" w:cs="Times New Roman"/>
          <w:sz w:val="24"/>
          <w:szCs w:val="24"/>
        </w:rPr>
        <w:t>4.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Федерального закона от 29.06.2010 N 126-ФЗ)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4.1.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асть 4.1 введена Федеральным законом от 27.11.2017 N 355-ФЗ)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5.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Федерального закона от 02.07.2013 N 182-ФЗ)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7" w:name="p136"/>
      <w:bookmarkEnd w:id="7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5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4 статьи 10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5.1 введена Федеральным законом от 27.11.2017 N 355-ФЗ)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6.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12. Сроки рассмотрения письменного обращения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6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Федерального закона от 24.11.2014 N 357-ФЗ)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8" w:name="p146"/>
      <w:bookmarkEnd w:id="8"/>
      <w:r w:rsidRPr="00AE2FC5">
        <w:rPr>
          <w:rFonts w:ascii="Times New Roman" w:eastAsia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асть 1.1 введена Федеральным законом от 24.11.2014 N 357-ФЗ)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13" w:history="1">
        <w:r w:rsidRPr="00AE2FC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13. Личный прием граждан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</w:rPr>
      </w:pPr>
      <w:proofErr w:type="spellStart"/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КонсультантПлюс</w:t>
      </w:r>
      <w:proofErr w:type="spellEnd"/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: примечание.</w:t>
      </w:r>
    </w:p>
    <w:p w:rsidR="00AE2FC5" w:rsidRPr="00AE2FC5" w:rsidRDefault="00AE2FC5" w:rsidP="00AE2FC5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 xml:space="preserve">О проведении общероссийского дня приема граждан </w:t>
      </w:r>
      <w:proofErr w:type="gramStart"/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см</w:t>
      </w:r>
      <w:proofErr w:type="gramEnd"/>
      <w:r w:rsidRPr="00AE2FC5">
        <w:rPr>
          <w:rFonts w:ascii="Times New Roman" w:eastAsia="Times New Roman" w:hAnsi="Times New Roman" w:cs="Times New Roman"/>
          <w:color w:val="392C69"/>
          <w:sz w:val="24"/>
          <w:szCs w:val="24"/>
        </w:rPr>
        <w:t>. Методические рекомендации от 28.09.2017.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5.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</w:t>
      </w: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должностного лица, гражданину дается разъяснение, куда и в каком порядке ему следует обратиться.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E2FC5" w:rsidRPr="00AE2FC5" w:rsidRDefault="00AE2FC5" w:rsidP="00AE2F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E2FC5">
        <w:rPr>
          <w:rFonts w:ascii="Times New Roman" w:eastAsia="Times New Roman" w:hAnsi="Times New Roman" w:cs="Times New Roman"/>
          <w:color w:val="000000"/>
          <w:sz w:val="24"/>
          <w:szCs w:val="24"/>
        </w:rPr>
        <w:t>асть 7 введена Федеральным законом от 03.11.2015 N 305-ФЗ)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 xml:space="preserve">Статья 14. </w:t>
      </w:r>
      <w:proofErr w:type="gramStart"/>
      <w:r w:rsidRPr="00AE2FC5">
        <w:rPr>
          <w:rFonts w:ascii="Arial" w:eastAsia="Times New Roman" w:hAnsi="Arial" w:cs="Arial"/>
          <w:b/>
          <w:bCs/>
          <w:sz w:val="24"/>
          <w:szCs w:val="24"/>
        </w:rPr>
        <w:t>Контроль за</w:t>
      </w:r>
      <w:proofErr w:type="gramEnd"/>
      <w:r w:rsidRPr="00AE2FC5">
        <w:rPr>
          <w:rFonts w:ascii="Arial" w:eastAsia="Times New Roman" w:hAnsi="Arial" w:cs="Arial"/>
          <w:b/>
          <w:bCs/>
          <w:sz w:val="24"/>
          <w:szCs w:val="24"/>
        </w:rPr>
        <w:t xml:space="preserve"> соблюдением порядка рассмотрения обращений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15. Ответственность за нарушение настоящего Федерального закона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</w:t>
      </w:r>
      <w:r w:rsidRPr="00AE2FC5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>, заявлений и жалоб граждан";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AE2FC5">
        <w:rPr>
          <w:rFonts w:ascii="Times New Roman" w:eastAsia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AE2FC5">
        <w:rPr>
          <w:rFonts w:ascii="Times New Roman" w:eastAsia="Times New Roman" w:hAnsi="Times New Roman" w:cs="Times New Roman"/>
          <w:sz w:val="24"/>
          <w:szCs w:val="24"/>
        </w:rPr>
        <w:t xml:space="preserve"> граждан".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Arial" w:eastAsia="Times New Roman" w:hAnsi="Arial" w:cs="Arial"/>
          <w:b/>
          <w:bCs/>
          <w:sz w:val="24"/>
          <w:szCs w:val="24"/>
        </w:rPr>
        <w:t>Статья 18. Вступление в силу настоящего Федерального закона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AE2FC5" w:rsidRPr="00AE2FC5" w:rsidRDefault="00AE2FC5" w:rsidP="00AE2F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AE2FC5" w:rsidRPr="00AE2FC5" w:rsidRDefault="00AE2FC5" w:rsidP="00AE2F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В.ПУТИН</w:t>
      </w:r>
    </w:p>
    <w:p w:rsidR="00AE2FC5" w:rsidRPr="00AE2FC5" w:rsidRDefault="00AE2FC5" w:rsidP="00AE2FC5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AE2FC5" w:rsidRPr="00AE2FC5" w:rsidRDefault="00AE2FC5" w:rsidP="00AE2FC5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2 мая 2006 года</w:t>
      </w:r>
    </w:p>
    <w:p w:rsidR="00AE2FC5" w:rsidRPr="00AE2FC5" w:rsidRDefault="00AE2FC5" w:rsidP="00AE2FC5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E2FC5">
        <w:rPr>
          <w:rFonts w:ascii="Times New Roman" w:eastAsia="Times New Roman" w:hAnsi="Times New Roman" w:cs="Times New Roman"/>
          <w:sz w:val="24"/>
          <w:szCs w:val="24"/>
        </w:rPr>
        <w:t>N 59-ФЗ</w:t>
      </w:r>
    </w:p>
    <w:p w:rsidR="00014052" w:rsidRDefault="00014052"/>
    <w:sectPr w:rsidR="0001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2FC5"/>
    <w:rsid w:val="00014052"/>
    <w:rsid w:val="00326282"/>
    <w:rsid w:val="00AE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2019-10-31T12:24:00Z</dcterms:created>
  <dcterms:modified xsi:type="dcterms:W3CDTF">2019-10-31T12:37:00Z</dcterms:modified>
</cp:coreProperties>
</file>