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FCB" w:rsidRPr="00CF4FCB" w:rsidRDefault="00277923" w:rsidP="00CF4FCB">
      <w:pPr>
        <w:keepNext/>
        <w:spacing w:after="0" w:line="240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CF4FCB" w:rsidRPr="00CF4FCB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F4FCB" w:rsidRPr="00CF4FCB" w:rsidRDefault="00CF4FCB" w:rsidP="00CF4FCB">
      <w:pPr>
        <w:keepNext/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F4FCB">
        <w:rPr>
          <w:rFonts w:ascii="Times New Roman" w:eastAsia="Times New Roman" w:hAnsi="Times New Roman" w:cs="Times New Roman"/>
          <w:b/>
          <w:bCs/>
          <w:sz w:val="32"/>
          <w:szCs w:val="32"/>
        </w:rPr>
        <w:t>АДМИНИСТРАЦИЯ ШУМАКОВСКОГО СЕЛЬСОВЕТА</w:t>
      </w:r>
    </w:p>
    <w:p w:rsidR="00CF4FCB" w:rsidRPr="00CF4FCB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F4FCB">
        <w:rPr>
          <w:rFonts w:ascii="Times New Roman" w:eastAsia="Times New Roman" w:hAnsi="Times New Roman" w:cs="Times New Roman"/>
          <w:b/>
          <w:bCs/>
          <w:sz w:val="32"/>
          <w:szCs w:val="32"/>
        </w:rPr>
        <w:t>КУРСКОГО РАЙОНА КУРСКОЙ ОБЛАСТИ</w:t>
      </w:r>
    </w:p>
    <w:p w:rsidR="00CF4FCB" w:rsidRPr="00CF4FCB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F4FCB">
        <w:rPr>
          <w:rFonts w:ascii="Times New Roman" w:eastAsia="Times New Roman" w:hAnsi="Times New Roman" w:cs="Times New Roman"/>
          <w:b/>
          <w:bCs/>
          <w:sz w:val="32"/>
          <w:szCs w:val="32"/>
        </w:rPr>
        <w:t>РАСПОРЯЖЕНИЕ</w:t>
      </w:r>
    </w:p>
    <w:p w:rsidR="00CF4FCB" w:rsidRPr="00CF4FCB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F4FCB" w:rsidRPr="00CF4FCB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CF4FCB">
        <w:rPr>
          <w:rFonts w:ascii="Times New Roman" w:eastAsia="Times New Roman" w:hAnsi="Times New Roman" w:cs="Times New Roman"/>
          <w:b/>
          <w:sz w:val="32"/>
          <w:szCs w:val="32"/>
        </w:rPr>
        <w:t>№ 16 от 06.03.2019 г.</w:t>
      </w:r>
    </w:p>
    <w:p w:rsidR="00CF4FCB" w:rsidRDefault="00CF4FCB" w:rsidP="00CF4FC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Pr="00CF4FCB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FCB">
        <w:rPr>
          <w:rFonts w:ascii="Times New Roman" w:eastAsia="Times New Roman" w:hAnsi="Times New Roman" w:cs="Times New Roman"/>
          <w:b/>
          <w:sz w:val="28"/>
          <w:szCs w:val="28"/>
        </w:rPr>
        <w:t xml:space="preserve">О подготовке к </w:t>
      </w:r>
      <w:proofErr w:type="gramStart"/>
      <w:r w:rsidRPr="00CF4FCB">
        <w:rPr>
          <w:rFonts w:ascii="Times New Roman" w:eastAsia="Times New Roman" w:hAnsi="Times New Roman" w:cs="Times New Roman"/>
          <w:b/>
          <w:sz w:val="28"/>
          <w:szCs w:val="28"/>
        </w:rPr>
        <w:t>безаварийному</w:t>
      </w:r>
      <w:proofErr w:type="gramEnd"/>
    </w:p>
    <w:p w:rsidR="00CF4FCB" w:rsidRPr="00CF4FCB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FCB">
        <w:rPr>
          <w:rFonts w:ascii="Times New Roman" w:eastAsia="Times New Roman" w:hAnsi="Times New Roman" w:cs="Times New Roman"/>
          <w:b/>
          <w:sz w:val="28"/>
          <w:szCs w:val="28"/>
        </w:rPr>
        <w:t>пропуску весенних паводковых вод в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F4FC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году</w:t>
      </w:r>
    </w:p>
    <w:p w:rsidR="00CF4FCB" w:rsidRDefault="00CF4FCB" w:rsidP="00CF4FC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В целях подготовки к безаварийному пропуску весенних паводковых вод, оперативного руководства аварийно-спасательными и другими неотложными работами для недопущения гибели людей, домашних животных и имущества в период половодья:</w:t>
      </w: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1. Утвердить план мероприятий по организации работ для безаварийного пропуска весеннего паводка 2019 года на территории муниципального образования «Шумаковский сельсовет» Курского района Курской области (приложение № 1) .</w:t>
      </w: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Администрации сельсовета, руководителям предприятий и организаций независимо от форм собственности: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состоянием гидротехнических сооружений, водопропускных устройств. При неудовлетворительном техническом состоянии плотин, водосбросов или водоспусков, обеспечить снижение уровня воды до безопасных отметок.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обеспечить выполнение мероприятий по безаварийному пропуску весеннего паводка, защите населения в зонах возможного подтопления;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организовать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уровнем воды на реках;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создать механизированную группу по предупреждению и ликвидации последствий паводка;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 прохождении паводка докладывать по телефонам: 54-89-15; 54-89-51 (круглосуточно);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Администрации сельсовета, руководителям предприятий и организаций независимо от форм собственности принять необходимые меры для бесперебойной работы объектов жизнеобеспечение населения и выполнения мероприятий по пропуску паводка.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В целях сохранения жизни здоровья детей, рекомендовать директору МБОУ «Шумаковская СОШ» Курского района Курской области  Шошиной Л.М., провести разъяснительную работу по недопущению игр на льду в весеннее время и правилам следования через мосты, плотины и переходы в момент половодья.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 Ответственность за исполнение настоящего распоряжения возложить на непосредственных исполнителей согласно приложению.</w:t>
      </w:r>
    </w:p>
    <w:p w:rsidR="00CF4FCB" w:rsidRDefault="00CF4FCB" w:rsidP="00CF4FCB">
      <w:pPr>
        <w:spacing w:after="0" w:line="240" w:lineRule="atLeast"/>
        <w:ind w:firstLine="49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6.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возложить на специалиста ГО и ЧС Администрации Шумаковского сельсовета Курского района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Стрижкова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Максима Валерьевича.</w:t>
      </w: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7. Распоряжение вступает в силу со дня его подписания.</w:t>
      </w: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</w:t>
      </w: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Шумаковского сельсовета                                Н.И. Бобынцева</w:t>
      </w: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F4FCB" w:rsidRDefault="00CF4FCB" w:rsidP="00CF4FCB">
      <w:pPr>
        <w:spacing w:after="0" w:line="24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</w:t>
      </w:r>
    </w:p>
    <w:p w:rsidR="00CF4FCB" w:rsidRDefault="00CF4FCB" w:rsidP="00CF4FC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>Приложение № 1</w:t>
      </w:r>
    </w:p>
    <w:p w:rsidR="00CF4FCB" w:rsidRDefault="00CF4FCB" w:rsidP="00CF4FC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к распоряжению главы </w:t>
      </w:r>
    </w:p>
    <w:p w:rsidR="00CF4FCB" w:rsidRDefault="00CF4FCB" w:rsidP="00CF4FC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Шумаковского сельсовета </w:t>
      </w:r>
    </w:p>
    <w:p w:rsidR="00CF4FCB" w:rsidRDefault="00CF4FCB" w:rsidP="00CF4FCB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от 06 марта 2019 г. № 16</w:t>
      </w:r>
    </w:p>
    <w:p w:rsidR="00CF4FCB" w:rsidRDefault="00CF4FCB" w:rsidP="00CF4FCB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CF4FCB" w:rsidRPr="00CF4FCB" w:rsidRDefault="00CF4FCB" w:rsidP="00CF4FC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F4FCB" w:rsidRPr="00CF4FCB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FCB">
        <w:rPr>
          <w:rFonts w:ascii="Times New Roman" w:eastAsia="Times New Roman" w:hAnsi="Times New Roman" w:cs="Times New Roman"/>
          <w:b/>
          <w:sz w:val="28"/>
          <w:szCs w:val="28"/>
        </w:rPr>
        <w:t>ПЛАН</w:t>
      </w:r>
    </w:p>
    <w:p w:rsidR="00CF4FCB" w:rsidRPr="00CF4FCB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FCB">
        <w:rPr>
          <w:rFonts w:ascii="Times New Roman" w:eastAsia="Times New Roman" w:hAnsi="Times New Roman" w:cs="Times New Roman"/>
          <w:b/>
          <w:sz w:val="28"/>
          <w:szCs w:val="28"/>
        </w:rPr>
        <w:t>мероприятий по организации работ для безаварийного пропуска</w:t>
      </w:r>
    </w:p>
    <w:p w:rsidR="00CF4FCB" w:rsidRPr="00CF4FCB" w:rsidRDefault="00CF4FCB" w:rsidP="00CF4FCB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F4FCB">
        <w:rPr>
          <w:rFonts w:ascii="Times New Roman" w:eastAsia="Times New Roman" w:hAnsi="Times New Roman" w:cs="Times New Roman"/>
          <w:b/>
          <w:sz w:val="28"/>
          <w:szCs w:val="28"/>
        </w:rPr>
        <w:t>весеннего паводка 201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CF4FCB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на территории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муниципального образования «</w:t>
      </w:r>
      <w:r w:rsidRPr="00CF4FCB">
        <w:rPr>
          <w:rFonts w:ascii="Times New Roman" w:eastAsia="Times New Roman" w:hAnsi="Times New Roman" w:cs="Times New Roman"/>
          <w:b/>
          <w:sz w:val="28"/>
          <w:szCs w:val="28"/>
        </w:rPr>
        <w:t>Шумаковск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ий</w:t>
      </w:r>
      <w:r w:rsidRPr="00CF4FCB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сельсовет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» Курского района</w:t>
      </w:r>
    </w:p>
    <w:p w:rsidR="00CF4FCB" w:rsidRPr="00CF4FCB" w:rsidRDefault="00CF4FCB" w:rsidP="00CF4FCB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76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86"/>
        <w:gridCol w:w="4306"/>
        <w:gridCol w:w="1900"/>
        <w:gridCol w:w="2684"/>
      </w:tblGrid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CF4F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</w:p>
          <w:p w:rsidR="00CF4FCB" w:rsidRDefault="00CF4FCB" w:rsidP="00CF4FC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 исполнение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Провести распределение обязанностей, уточнение сил и сре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дств дл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 ликвидации последствий паводка 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15.03.</w:t>
            </w:r>
            <w:r w:rsidR="0086341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 ГО и ЧС 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планов мероприятий по безаварийному пропуску паводковых вод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15.03.</w:t>
            </w:r>
            <w:r w:rsidR="0086341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ГО и ЧС, Администрация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прохождения весеннего паводка обеспечить круглосуточное дежурство в администрации сельсовета,  круглосуточное наблюдение за состоянием паводковой обстановки на реках и оповещение населения в случае возникновения чрезвычайной ситуации в результате аварии гидротехнического сооружения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начала паводка </w:t>
            </w:r>
          </w:p>
          <w:p w:rsidR="00863352" w:rsidRDefault="0086335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необходимости)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:rsidR="00CF4FCB" w:rsidRDefault="00CF4F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F4FCB" w:rsidRDefault="00CF4FCB" w:rsidP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Определение и создание групп аварийных бригад по пропуску весеннего паводка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CF4FCB">
            <w:pPr>
              <w:spacing w:before="100" w:beforeAutospacing="1" w:after="119" w:line="240" w:lineRule="auto"/>
              <w:ind w:left="-73"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 начала паводка</w:t>
            </w:r>
          </w:p>
          <w:p w:rsidR="00CF4FCB" w:rsidRDefault="00CF4FCB" w:rsidP="00CF4FCB">
            <w:pPr>
              <w:spacing w:before="100" w:beforeAutospacing="1" w:after="119" w:line="240" w:lineRule="auto"/>
              <w:ind w:left="-73" w:right="-13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(по необходимости)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CF4FC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ГО и ЧС, Администрация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863352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F4F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 w:rsidP="00863352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мероприятий по защите от загрязнения источников водоснабжения. 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31.03.</w:t>
            </w:r>
            <w:r w:rsidR="0086341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8352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ГО и ЧС, Администрация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мероприятий, не допускающих нарушение условий жизнедеятельности и жизнеобеспечения населения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весь период паводка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835286" w:rsidP="00835286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ГО и ЧС, Администрация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запасов материалов на случай ликвидации чрезвычайных ситуаций, связанных с прорывом плотин и разрушением инженерных сооружений на дорогах (щебень, песок, мешки)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31.03.</w:t>
            </w:r>
            <w:r w:rsidR="0086341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8352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ГО и ЧС, Администрация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8352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="00CF4F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Спланировать и организовать проведение мероприятий, направленных на нейтрализацию, находящихся на затопляемых территориях объектов, которые могут оказать отрицательное влияние на состояние водоёмов (хранилища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агрохимикатов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пестицидов, ГСМ, свалок бытовых и промышленных отходов), принять меры по устранению выявленных недостатков 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20.03.</w:t>
            </w:r>
            <w:r w:rsidR="0086341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8352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Специалист ГО и ЧС</w:t>
            </w:r>
          </w:p>
        </w:tc>
      </w:tr>
      <w:tr w:rsidR="00CF4FCB" w:rsidTr="00863352">
        <w:trPr>
          <w:tblCellSpacing w:w="0" w:type="dxa"/>
        </w:trPr>
        <w:tc>
          <w:tcPr>
            <w:tcW w:w="58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835286">
            <w:pPr>
              <w:spacing w:before="100" w:beforeAutospacing="1" w:after="119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="00CF4FC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0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помещения, здания, пригодные для размещения населения, пострадавшего от наводнения</w:t>
            </w:r>
          </w:p>
        </w:tc>
        <w:tc>
          <w:tcPr>
            <w:tcW w:w="190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CF4FCB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 20.03.</w:t>
            </w:r>
            <w:r w:rsidR="0086341C">
              <w:rPr>
                <w:rFonts w:ascii="Times New Roman" w:eastAsia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268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CF4FCB" w:rsidRDefault="00835286">
            <w:pPr>
              <w:spacing w:before="100" w:beforeAutospacing="1" w:after="119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CF4FCB" w:rsidRDefault="00CF4FCB" w:rsidP="00CF4FCB"/>
    <w:p w:rsidR="00CF4FCB" w:rsidRDefault="00CF4FCB" w:rsidP="00CF4FCB"/>
    <w:p w:rsidR="00251D87" w:rsidRDefault="00251D87"/>
    <w:sectPr w:rsidR="00251D87" w:rsidSect="00D866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F4FCB"/>
    <w:rsid w:val="00251D87"/>
    <w:rsid w:val="00277923"/>
    <w:rsid w:val="005A0486"/>
    <w:rsid w:val="00835286"/>
    <w:rsid w:val="00863352"/>
    <w:rsid w:val="0086341C"/>
    <w:rsid w:val="00974C00"/>
    <w:rsid w:val="00CF4FCB"/>
    <w:rsid w:val="00D866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6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448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697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cp:lastPrinted>2019-04-02T11:58:00Z</cp:lastPrinted>
  <dcterms:created xsi:type="dcterms:W3CDTF">2009-03-09T00:56:00Z</dcterms:created>
  <dcterms:modified xsi:type="dcterms:W3CDTF">2019-04-02T11:58:00Z</dcterms:modified>
</cp:coreProperties>
</file>