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F0" w:rsidRDefault="008F3EF0" w:rsidP="00AF620C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  <w:t>РОССИЙСКАЯ ФЕДЕРАЦИЯ</w:t>
      </w:r>
    </w:p>
    <w:p w:rsidR="00AF620C" w:rsidRDefault="00AF620C" w:rsidP="00AF620C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  <w:t>АДМИНИСТРАЦИЯ ШУМАКОВСКОГО СЕЛЬСОВЕТА</w:t>
      </w: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AF620C" w:rsidRDefault="00AF620C" w:rsidP="00AF620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20C" w:rsidRPr="008A337D" w:rsidRDefault="00520C1F" w:rsidP="008A33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«14</w:t>
      </w:r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  201</w:t>
      </w:r>
      <w:r w:rsidR="008A337D" w:rsidRPr="008A337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47</w:t>
      </w:r>
    </w:p>
    <w:p w:rsidR="00AF620C" w:rsidRPr="008A337D" w:rsidRDefault="00AF620C" w:rsidP="008A337D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</w:p>
    <w:p w:rsidR="00AF620C" w:rsidRPr="008A337D" w:rsidRDefault="00AF620C" w:rsidP="008A337D">
      <w:pPr>
        <w:spacing w:after="0" w:line="240" w:lineRule="atLeast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установлении </w:t>
      </w:r>
      <w:proofErr w:type="gramStart"/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особого</w:t>
      </w:r>
      <w:proofErr w:type="gramEnd"/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противопожарного</w:t>
      </w:r>
    </w:p>
    <w:p w:rsidR="00AF620C" w:rsidRPr="008A337D" w:rsidRDefault="00AF620C" w:rsidP="008A33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режима на территории Шумаковского сельсовета</w:t>
      </w:r>
    </w:p>
    <w:p w:rsidR="00AF620C" w:rsidRPr="008A337D" w:rsidRDefault="00AF620C" w:rsidP="008A33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F620C" w:rsidRDefault="00AF620C" w:rsidP="00AF620C">
      <w:pPr>
        <w:spacing w:after="0" w:line="240" w:lineRule="atLeast"/>
        <w:rPr>
          <w:rFonts w:ascii="Calibri" w:eastAsia="Times New Roman" w:hAnsi="Calibri" w:cs="Times New Roman"/>
          <w:sz w:val="28"/>
          <w:szCs w:val="28"/>
        </w:rPr>
      </w:pPr>
    </w:p>
    <w:p w:rsidR="00AF620C" w:rsidRDefault="00520C1F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Курской области от 14.06.2019 г. № 535-па «Об установлении особого противопожарного режима на территории Курской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области», распоряжением Главы Курского района № 263 от 14.06.2019 г. «Об установлении особого противопожарного режима на территории Курского района Курской области», и гидрометеорологическим бюллетенем ФГБУ «Центрально-Черноземное УГМС» от 13.06.2019 г. № 164 «Об установлении 4 класса пожарной опасности на большей территории Курской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», в целях организации выполнения и осуществления мер пожарной безопасности, предотвращения возникновения природных и техногенных пожаров, направленных на обеспечение комплексной безопасности населения и территории Шумаковского сельсовета Курского района Курской области: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C448F">
        <w:rPr>
          <w:rFonts w:ascii="Times New Roman" w:eastAsia="Times New Roman" w:hAnsi="Times New Roman" w:cs="Times New Roman"/>
          <w:sz w:val="28"/>
          <w:szCs w:val="28"/>
        </w:rPr>
        <w:t>Ввести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520C1F">
        <w:rPr>
          <w:rFonts w:ascii="Times New Roman" w:eastAsia="Times New Roman" w:hAnsi="Times New Roman" w:cs="Times New Roman"/>
          <w:sz w:val="28"/>
          <w:szCs w:val="28"/>
        </w:rPr>
        <w:t xml:space="preserve">14 июня </w:t>
      </w:r>
      <w:r w:rsidR="008A337D"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Шумаковского сельсовета Курского района Курской области особый противопожарный режим до </w:t>
      </w:r>
      <w:r w:rsidR="00520C1F">
        <w:rPr>
          <w:rFonts w:ascii="Times New Roman" w:eastAsia="Times New Roman" w:hAnsi="Times New Roman" w:cs="Times New Roman"/>
          <w:sz w:val="28"/>
          <w:szCs w:val="28"/>
        </w:rPr>
        <w:t>принятия решения о его отмене.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Усилить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Усилить разъяснительную работу с населением об угрозе сельскохозяйственных палов и неконтролируемых поджогов сухой растительности и мусора (в т.ч. на приусадебных участках), а также о соблюдении правил пожарной безопасности при нахождении в лесном массиве.</w:t>
      </w:r>
    </w:p>
    <w:p w:rsidR="00520C1F" w:rsidRDefault="007C448F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уточнение списков граждан, относящихся к «группе риска»</w:t>
      </w:r>
      <w:r w:rsidR="00520C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Своевременно  выявлять угрозы распространения пожаров на населенные пункты, автомобильные дороги, линии электропередач и связи.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Привести в готовность имеющиеся силы и средства, предназначенные  для ликвидации возможных возгораний. 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 с </w:t>
      </w:r>
      <w:r w:rsidR="008A337D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представителем 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 по Курскому району, работниками администрации, членами ДПД, старшими населенных пунктов проводить рейды по противопожарной безопасности, виновных в совершении возгораний привлекать к административной ответственности.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Главам КФХ, руководителям учреждений находящихся на территории сельсовета, независимо от форм собственности: 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запретить сжигание соломы и стерни на полях;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первому требованию работников лесного хозяйства и главы сельсовета оказывать практическую помощь в ликвидации лесных пожаров, выделять силы и средства. 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Информировать администрацию Курского района через дежурного диспетчера ЕДДС «01» (тел. 54-89-15, 54-89-51).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специалиста по ГО и ЧС Администрации  Шумаковского сельсовета Курского района Курской области 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Стрижкова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Максима Валерьевича.                                                                                                                       </w:t>
      </w:r>
    </w:p>
    <w:p w:rsidR="00AF620C" w:rsidRDefault="00AF620C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Распоряжение вступает в силу со дня его подписания.</w:t>
      </w:r>
    </w:p>
    <w:p w:rsidR="00AF620C" w:rsidRDefault="00AF620C" w:rsidP="00AF620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620C" w:rsidRDefault="00AF620C" w:rsidP="00AF620C">
      <w:pPr>
        <w:spacing w:after="0" w:line="240" w:lineRule="atLeast"/>
        <w:ind w:left="283"/>
        <w:rPr>
          <w:rFonts w:ascii="Calibri" w:eastAsia="Times New Roman" w:hAnsi="Calibri" w:cs="Times New Roman"/>
        </w:rPr>
      </w:pPr>
    </w:p>
    <w:p w:rsidR="00AF620C" w:rsidRDefault="00AF620C" w:rsidP="00AF620C">
      <w:pPr>
        <w:spacing w:after="0" w:line="240" w:lineRule="atLeast"/>
        <w:ind w:left="283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</w:rPr>
        <w:t xml:space="preserve">   </w:t>
      </w:r>
    </w:p>
    <w:p w:rsidR="00AF620C" w:rsidRDefault="00EC1B18" w:rsidP="00AF62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 w:rsidR="00AF620C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F6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620C" w:rsidRDefault="00AF620C" w:rsidP="00AF62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Шумаковского сельсовета                                                      </w:t>
      </w:r>
      <w:r w:rsidR="00EC1B18">
        <w:rPr>
          <w:rFonts w:ascii="Times New Roman" w:eastAsia="Times New Roman" w:hAnsi="Times New Roman" w:cs="Times New Roman"/>
          <w:sz w:val="28"/>
          <w:szCs w:val="28"/>
        </w:rPr>
        <w:t>Н.В. Иванова</w:t>
      </w:r>
    </w:p>
    <w:p w:rsidR="00AF620C" w:rsidRDefault="00AF620C" w:rsidP="00AF62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D2E" w:rsidRDefault="009F5D2E"/>
    <w:sectPr w:rsidR="009F5D2E" w:rsidSect="0091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20C"/>
    <w:rsid w:val="00236D44"/>
    <w:rsid w:val="00281D8E"/>
    <w:rsid w:val="003322FE"/>
    <w:rsid w:val="00520C1F"/>
    <w:rsid w:val="007C448F"/>
    <w:rsid w:val="008A337D"/>
    <w:rsid w:val="008F3EF0"/>
    <w:rsid w:val="00916724"/>
    <w:rsid w:val="00984117"/>
    <w:rsid w:val="009F5D2E"/>
    <w:rsid w:val="00A65A72"/>
    <w:rsid w:val="00AF620C"/>
    <w:rsid w:val="00EA4DED"/>
    <w:rsid w:val="00EC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2009-03-09T02:33:00Z</dcterms:created>
  <dcterms:modified xsi:type="dcterms:W3CDTF">2009-03-09T04:05:00Z</dcterms:modified>
</cp:coreProperties>
</file>