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D3" w:rsidRPr="00C825F0" w:rsidRDefault="00C825F0" w:rsidP="00C825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25F0">
        <w:rPr>
          <w:rFonts w:ascii="Times New Roman" w:hAnsi="Times New Roman" w:cs="Times New Roman"/>
          <w:b/>
          <w:sz w:val="32"/>
          <w:szCs w:val="32"/>
        </w:rPr>
        <w:t>ПЕРЕЧЕНЬ</w:t>
      </w:r>
    </w:p>
    <w:p w:rsidR="00C825F0" w:rsidRDefault="00C825F0" w:rsidP="00C825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25F0">
        <w:rPr>
          <w:rFonts w:ascii="Times New Roman" w:hAnsi="Times New Roman" w:cs="Times New Roman"/>
          <w:b/>
          <w:sz w:val="32"/>
          <w:szCs w:val="32"/>
        </w:rPr>
        <w:t xml:space="preserve">нормативно-правовых актов органов </w:t>
      </w:r>
      <w:r>
        <w:rPr>
          <w:rFonts w:ascii="Times New Roman" w:hAnsi="Times New Roman" w:cs="Times New Roman"/>
          <w:b/>
          <w:sz w:val="32"/>
          <w:szCs w:val="32"/>
        </w:rPr>
        <w:t xml:space="preserve">государственной </w:t>
      </w:r>
      <w:r w:rsidRPr="00C825F0">
        <w:rPr>
          <w:rFonts w:ascii="Times New Roman" w:hAnsi="Times New Roman" w:cs="Times New Roman"/>
          <w:b/>
          <w:sz w:val="32"/>
          <w:szCs w:val="32"/>
        </w:rPr>
        <w:t xml:space="preserve">власти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C825F0" w:rsidTr="00C825F0">
        <w:tc>
          <w:tcPr>
            <w:tcW w:w="704" w:type="dxa"/>
          </w:tcPr>
          <w:p w:rsidR="00C825F0" w:rsidRDefault="00C825F0" w:rsidP="00C825F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8641" w:type="dxa"/>
          </w:tcPr>
          <w:p w:rsidR="00C825F0" w:rsidRDefault="00C825F0" w:rsidP="00C825F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документа</w:t>
            </w:r>
          </w:p>
        </w:tc>
      </w:tr>
      <w:tr w:rsidR="00C825F0" w:rsidTr="00B21317">
        <w:trPr>
          <w:trHeight w:val="1106"/>
        </w:trPr>
        <w:tc>
          <w:tcPr>
            <w:tcW w:w="704" w:type="dxa"/>
          </w:tcPr>
          <w:p w:rsidR="00C825F0" w:rsidRPr="00C825F0" w:rsidRDefault="00C825F0" w:rsidP="00C82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5F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41" w:type="dxa"/>
          </w:tcPr>
          <w:p w:rsidR="00C825F0" w:rsidRPr="00C825F0" w:rsidRDefault="00C825F0" w:rsidP="00C825F0">
            <w:pPr>
              <w:pStyle w:val="consplusnormal"/>
              <w:rPr>
                <w:sz w:val="20"/>
                <w:szCs w:val="20"/>
              </w:rPr>
            </w:pPr>
            <w:r w:rsidRPr="00C825F0">
              <w:rPr>
                <w:rStyle w:val="a3"/>
                <w:sz w:val="20"/>
                <w:szCs w:val="20"/>
              </w:rPr>
              <w:t>ПОСТАНОВЛЕНИЕ</w:t>
            </w:r>
            <w:r w:rsidRPr="00C825F0">
              <w:rPr>
                <w:rStyle w:val="a3"/>
                <w:sz w:val="20"/>
                <w:szCs w:val="20"/>
              </w:rPr>
              <w:t xml:space="preserve"> </w:t>
            </w:r>
            <w:r w:rsidRPr="00C825F0">
              <w:rPr>
                <w:rStyle w:val="a3"/>
                <w:sz w:val="20"/>
                <w:szCs w:val="20"/>
              </w:rPr>
              <w:t>ПРАВИТЕЛЬСТВО РОССИЙСКОЙ ФЕДЕРАЦИИ</w:t>
            </w:r>
            <w:r w:rsidR="00B674D5">
              <w:rPr>
                <w:rStyle w:val="a3"/>
                <w:sz w:val="20"/>
                <w:szCs w:val="20"/>
              </w:rPr>
              <w:t xml:space="preserve"> </w:t>
            </w:r>
            <w:r w:rsidRPr="00C825F0">
              <w:rPr>
                <w:rStyle w:val="a3"/>
                <w:sz w:val="20"/>
                <w:szCs w:val="20"/>
              </w:rPr>
              <w:t>от 23 июля 2007 г. N 470</w:t>
            </w:r>
            <w:r w:rsidRPr="00C825F0">
              <w:rPr>
                <w:rStyle w:val="a3"/>
                <w:sz w:val="20"/>
                <w:szCs w:val="20"/>
              </w:rPr>
              <w:t xml:space="preserve"> «</w:t>
            </w:r>
            <w:r w:rsidRPr="00C825F0">
              <w:rPr>
                <w:rStyle w:val="a3"/>
                <w:sz w:val="20"/>
                <w:szCs w:val="20"/>
              </w:rPr>
              <w:t>ОБ УТВЕРЖДЕНИИ ПОЛОЖЕНИЯ</w:t>
            </w:r>
            <w:r w:rsidR="00B674D5">
              <w:rPr>
                <w:rStyle w:val="a3"/>
                <w:sz w:val="20"/>
                <w:szCs w:val="20"/>
              </w:rPr>
              <w:t xml:space="preserve"> </w:t>
            </w:r>
            <w:r w:rsidRPr="00C825F0">
              <w:rPr>
                <w:rStyle w:val="a3"/>
                <w:sz w:val="20"/>
                <w:szCs w:val="20"/>
              </w:rPr>
              <w:t>О РЕГИСТРАЦИИ И ПРИМЕНЕНИИ</w:t>
            </w:r>
            <w:r w:rsidR="00B674D5">
              <w:rPr>
                <w:rStyle w:val="a3"/>
                <w:sz w:val="20"/>
                <w:szCs w:val="20"/>
              </w:rPr>
              <w:t xml:space="preserve"> </w:t>
            </w:r>
            <w:r w:rsidRPr="00C825F0">
              <w:rPr>
                <w:rStyle w:val="a3"/>
                <w:sz w:val="20"/>
                <w:szCs w:val="20"/>
              </w:rPr>
              <w:t>КОНТРОЛЬНО-КАССОВОЙ ТЕХНИКИ, ИСПОЛЬЗУЕМОЙ</w:t>
            </w:r>
            <w:r w:rsidR="00B674D5">
              <w:rPr>
                <w:rStyle w:val="a3"/>
                <w:sz w:val="20"/>
                <w:szCs w:val="20"/>
              </w:rPr>
              <w:t xml:space="preserve"> </w:t>
            </w:r>
            <w:r w:rsidRPr="00C825F0">
              <w:rPr>
                <w:rStyle w:val="a3"/>
                <w:sz w:val="20"/>
                <w:szCs w:val="20"/>
              </w:rPr>
              <w:t>ОРГАНИЗАЦИЯМИ И ИНДИВИДУАЛЬНЫМИ ПРЕДПРИНИМАТЕЛЯМИ</w:t>
            </w:r>
            <w:r w:rsidRPr="00C825F0">
              <w:rPr>
                <w:rStyle w:val="a3"/>
                <w:sz w:val="20"/>
                <w:szCs w:val="20"/>
              </w:rPr>
              <w:t>»</w:t>
            </w:r>
          </w:p>
        </w:tc>
      </w:tr>
      <w:tr w:rsidR="00C825F0" w:rsidTr="00C825F0">
        <w:tc>
          <w:tcPr>
            <w:tcW w:w="704" w:type="dxa"/>
          </w:tcPr>
          <w:p w:rsidR="00C825F0" w:rsidRPr="00C825F0" w:rsidRDefault="00C825F0" w:rsidP="00C82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25F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641" w:type="dxa"/>
          </w:tcPr>
          <w:p w:rsidR="00C825F0" w:rsidRPr="00B674D5" w:rsidRDefault="00C825F0" w:rsidP="00B674D5">
            <w:pPr>
              <w:spacing w:before="100" w:beforeAutospacing="1" w:after="100" w:afterAutospacing="1"/>
              <w:rPr>
                <w:rStyle w:val="a3"/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ЗАКОН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26.12.2008 г. № 294-ФЗ</w:t>
            </w:r>
            <w:r w:rsidR="00B67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«О ЗАЩИТЕ ПРАВ ЮРИДИЧЕСКИХ ЛИЦ</w:t>
            </w:r>
            <w:r w:rsidR="00B67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ИНДИВИДУАЛЬНЫХ ПРЕДПРИНИМАТЕЛЕЙ ПРИ ОСУЩЕСТВЛЕНИИ</w:t>
            </w:r>
            <w:r w:rsidR="00B67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ГОСУДАРСТВЕННОГО КОНТРОЛЯ (НАДЗОРА)</w:t>
            </w:r>
            <w:r w:rsidR="00B67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МУНИЦИПАЛЬНОГО КОНТРОЛЯ</w:t>
            </w:r>
            <w:r w:rsidR="00B67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C825F0" w:rsidTr="00C825F0">
        <w:tc>
          <w:tcPr>
            <w:tcW w:w="704" w:type="dxa"/>
          </w:tcPr>
          <w:p w:rsidR="00C825F0" w:rsidRPr="00C825F0" w:rsidRDefault="00C825F0" w:rsidP="00C82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641" w:type="dxa"/>
          </w:tcPr>
          <w:p w:rsidR="00C825F0" w:rsidRPr="00B674D5" w:rsidRDefault="00C825F0" w:rsidP="00C82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ЗАКОН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</w:t>
            </w:r>
            <w:r w:rsidR="00B67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24.07.2007 № 209-ФЗ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67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РАЗВИТИИ МАЛОГО И СРЕДНЕГО ПРЕДПРИНИМАТЕЛЬСТВА</w:t>
            </w:r>
            <w:r w:rsidR="00B67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25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РОССИЙСКОЙ ФЕДЕРАЦИИ</w:t>
            </w:r>
          </w:p>
        </w:tc>
      </w:tr>
      <w:tr w:rsidR="00B674D5" w:rsidTr="00C825F0">
        <w:tc>
          <w:tcPr>
            <w:tcW w:w="704" w:type="dxa"/>
          </w:tcPr>
          <w:p w:rsidR="00B674D5" w:rsidRDefault="00B674D5" w:rsidP="00C82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641" w:type="dxa"/>
          </w:tcPr>
          <w:p w:rsidR="00B674D5" w:rsidRPr="00B21317" w:rsidRDefault="00B674D5" w:rsidP="00C82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ФЕДЕРАЛЬНЫЙ ЗАКОН</w:t>
            </w:r>
            <w:r w:rsid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22.07.2008 г. № 159 ФЗ «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 ОСОБЕННОСТЯХ ОТЧУЖДЕНИЯ НЕДВИЖИМОГО ИМУЩЕСТВА,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НАХОДЯЩЕГОСЯ В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ГОСУДАРСТВЕННОЙ СОБСТВЕННОСТИ СУБЪЕКТОВ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 ИЛИ В МУНИЦИПАЛЬНОЙ СОБСТВЕННОСТИ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АРЕНДУЕМОГО СУБЪЕКТАМИ МАЛОГО И СРЕДНЕГО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ПРЕДПРИНИМАТЕЛЬСТВА, И О ВНЕСЕНИИ ИЗМЕНЕНИЙ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ОТДЕЛЬНЫЕ ЗАКОНОДАТЕЛЬНЫЕ АКТЫ</w:t>
            </w:r>
            <w:r w:rsidR="00B213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  <w:r w:rsid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B21317" w:rsidTr="00C825F0">
        <w:tc>
          <w:tcPr>
            <w:tcW w:w="704" w:type="dxa"/>
          </w:tcPr>
          <w:p w:rsidR="00B21317" w:rsidRDefault="00B21317" w:rsidP="00C825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8641" w:type="dxa"/>
          </w:tcPr>
          <w:p w:rsidR="00B21317" w:rsidRPr="00B21317" w:rsidRDefault="00B21317" w:rsidP="00C825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ПОСТАНОВЛЕНИЕ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ПРАВИТЕЛЬСТВА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16 июля 2009 г. N 584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 УВЕДОМИТЕЛЬНОМ ПОРЯДКЕ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НАЧАЛА ОСУЩЕСТВЛЕНИЯ ОТДЕЛЬНЫХ ВИДОВ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13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ПРЕДПРИНИМАТЕЛЬСКОЙ ДЕЯТЕЛЬНОСТИ</w:t>
            </w:r>
          </w:p>
        </w:tc>
      </w:tr>
    </w:tbl>
    <w:p w:rsidR="00C825F0" w:rsidRDefault="00C825F0" w:rsidP="00C825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25F0" w:rsidRDefault="00C825F0" w:rsidP="00C825F0">
      <w:pPr>
        <w:pStyle w:val="consplusnormal"/>
        <w:jc w:val="center"/>
      </w:pPr>
      <w:r>
        <w:rPr>
          <w:rStyle w:val="a3"/>
        </w:rPr>
        <w:t> </w:t>
      </w:r>
    </w:p>
    <w:p w:rsidR="00C825F0" w:rsidRDefault="00C825F0" w:rsidP="00C825F0">
      <w:pPr>
        <w:pStyle w:val="consplusnormal"/>
        <w:jc w:val="center"/>
      </w:pPr>
      <w:r>
        <w:rPr>
          <w:rStyle w:val="a3"/>
        </w:rPr>
        <w:t> </w:t>
      </w:r>
    </w:p>
    <w:p w:rsidR="00C825F0" w:rsidRPr="00C825F0" w:rsidRDefault="00C825F0" w:rsidP="00C825F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C825F0" w:rsidRPr="00C82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34"/>
    <w:rsid w:val="00145834"/>
    <w:rsid w:val="00897CD3"/>
    <w:rsid w:val="00B21317"/>
    <w:rsid w:val="00B674D5"/>
    <w:rsid w:val="00C8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B8C33-2430-4C0E-8DE6-1D39F0E9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C825F0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825F0"/>
    <w:rPr>
      <w:b/>
      <w:bCs/>
    </w:rPr>
  </w:style>
  <w:style w:type="table" w:styleId="a4">
    <w:name w:val="Table Grid"/>
    <w:basedOn w:val="a1"/>
    <w:uiPriority w:val="39"/>
    <w:rsid w:val="00C82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9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45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3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6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46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8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34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7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60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648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9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02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44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3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437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9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82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5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18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9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644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66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2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1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74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58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2</cp:revision>
  <dcterms:created xsi:type="dcterms:W3CDTF">2016-08-31T09:16:00Z</dcterms:created>
  <dcterms:modified xsi:type="dcterms:W3CDTF">2016-08-31T10:01:00Z</dcterms:modified>
</cp:coreProperties>
</file>